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4B" w:rsidRPr="00B60563" w:rsidRDefault="006E464B" w:rsidP="006E464B">
      <w:pPr>
        <w:jc w:val="center"/>
        <w:rPr>
          <w:rFonts w:asciiTheme="minorHAnsi" w:hAnsiTheme="minorHAnsi" w:cstheme="minorHAnsi"/>
          <w:b/>
          <w:sz w:val="28"/>
          <w:szCs w:val="28"/>
        </w:rPr>
      </w:pPr>
      <w:r>
        <w:rPr>
          <w:rFonts w:asciiTheme="minorHAnsi" w:hAnsiTheme="minorHAnsi" w:cstheme="minorHAnsi"/>
          <w:b/>
          <w:sz w:val="28"/>
          <w:szCs w:val="28"/>
        </w:rPr>
        <w:t xml:space="preserve">27-28 August </w:t>
      </w:r>
      <w:r w:rsidRPr="00B60563">
        <w:rPr>
          <w:rFonts w:asciiTheme="minorHAnsi" w:hAnsiTheme="minorHAnsi" w:cstheme="minorHAnsi"/>
          <w:b/>
          <w:sz w:val="28"/>
          <w:szCs w:val="28"/>
        </w:rPr>
        <w:t>201</w:t>
      </w:r>
      <w:r>
        <w:rPr>
          <w:rFonts w:asciiTheme="minorHAnsi" w:hAnsiTheme="minorHAnsi" w:cstheme="minorHAnsi"/>
          <w:b/>
          <w:sz w:val="28"/>
          <w:szCs w:val="28"/>
        </w:rPr>
        <w:t>5</w:t>
      </w:r>
      <w:r w:rsidRPr="00B60563">
        <w:rPr>
          <w:rFonts w:asciiTheme="minorHAnsi" w:hAnsiTheme="minorHAnsi" w:cstheme="minorHAnsi"/>
          <w:b/>
          <w:sz w:val="28"/>
          <w:szCs w:val="28"/>
        </w:rPr>
        <w:t xml:space="preserve"> US NABCI Committee Meeting</w:t>
      </w:r>
    </w:p>
    <w:p w:rsidR="006E464B" w:rsidRDefault="006E464B" w:rsidP="006E464B">
      <w:pPr>
        <w:jc w:val="center"/>
        <w:rPr>
          <w:b/>
          <w:bCs/>
        </w:rPr>
      </w:pPr>
      <w:r>
        <w:rPr>
          <w:b/>
          <w:bCs/>
        </w:rPr>
        <w:t>The Nature Conservancy</w:t>
      </w:r>
    </w:p>
    <w:p w:rsidR="006E464B" w:rsidRDefault="006E464B" w:rsidP="006E464B">
      <w:pPr>
        <w:jc w:val="center"/>
        <w:rPr>
          <w:b/>
          <w:bCs/>
        </w:rPr>
      </w:pPr>
      <w:r>
        <w:rPr>
          <w:b/>
          <w:bCs/>
        </w:rPr>
        <w:t>4245 N. Fairfax Dr., Arlington, VA 22203</w:t>
      </w:r>
    </w:p>
    <w:p w:rsidR="00270F0F" w:rsidRDefault="00270F0F" w:rsidP="005C7013">
      <w:pPr>
        <w:rPr>
          <w:color w:val="FF0000"/>
        </w:rPr>
      </w:pPr>
    </w:p>
    <w:p w:rsidR="00FC26E4" w:rsidRPr="008926E4" w:rsidRDefault="00FC26E4" w:rsidP="005C7013">
      <w:pPr>
        <w:rPr>
          <w:rFonts w:asciiTheme="minorHAnsi" w:hAnsiTheme="minorHAnsi"/>
          <w:sz w:val="20"/>
        </w:rPr>
      </w:pPr>
      <w:r w:rsidRPr="008926E4">
        <w:rPr>
          <w:rFonts w:asciiTheme="minorHAnsi" w:hAnsiTheme="minorHAnsi"/>
          <w:b/>
          <w:sz w:val="20"/>
        </w:rPr>
        <w:t>NABCI Committee Attendees</w:t>
      </w:r>
      <w:r w:rsidRPr="008926E4">
        <w:rPr>
          <w:rFonts w:asciiTheme="minorHAnsi" w:hAnsiTheme="minorHAnsi"/>
          <w:sz w:val="20"/>
        </w:rPr>
        <w:t xml:space="preserve">:  </w:t>
      </w:r>
      <w:r w:rsidR="0086171E" w:rsidRPr="008926E4">
        <w:rPr>
          <w:rFonts w:asciiTheme="minorHAnsi" w:hAnsiTheme="minorHAnsi"/>
          <w:sz w:val="20"/>
        </w:rPr>
        <w:t>Jerome Ford (USFWS), Jim Kurth (USFWS-Thursday)</w:t>
      </w:r>
      <w:r w:rsidR="0086171E" w:rsidRPr="008926E4">
        <w:rPr>
          <w:rFonts w:asciiTheme="minorHAnsi" w:hAnsiTheme="minorHAnsi"/>
          <w:sz w:val="20"/>
        </w:rPr>
        <w:t xml:space="preserve">, </w:t>
      </w:r>
      <w:r w:rsidRPr="008926E4">
        <w:rPr>
          <w:rFonts w:asciiTheme="minorHAnsi" w:hAnsiTheme="minorHAnsi"/>
          <w:sz w:val="20"/>
        </w:rPr>
        <w:t>Glenn Olson</w:t>
      </w:r>
      <w:r w:rsidR="00351C5B" w:rsidRPr="008926E4">
        <w:rPr>
          <w:rFonts w:asciiTheme="minorHAnsi" w:hAnsiTheme="minorHAnsi"/>
          <w:sz w:val="20"/>
        </w:rPr>
        <w:t xml:space="preserve"> (Audubon)</w:t>
      </w:r>
      <w:r w:rsidRPr="008926E4">
        <w:rPr>
          <w:rFonts w:asciiTheme="minorHAnsi" w:hAnsiTheme="minorHAnsi"/>
          <w:sz w:val="20"/>
        </w:rPr>
        <w:t xml:space="preserve">, David </w:t>
      </w:r>
      <w:proofErr w:type="spellStart"/>
      <w:r w:rsidRPr="008926E4">
        <w:rPr>
          <w:rFonts w:asciiTheme="minorHAnsi" w:hAnsiTheme="minorHAnsi"/>
          <w:sz w:val="20"/>
        </w:rPr>
        <w:t>Mehlman</w:t>
      </w:r>
      <w:proofErr w:type="spellEnd"/>
      <w:r w:rsidR="00B55519" w:rsidRPr="008926E4">
        <w:rPr>
          <w:rFonts w:asciiTheme="minorHAnsi" w:hAnsiTheme="minorHAnsi"/>
          <w:sz w:val="20"/>
        </w:rPr>
        <w:t xml:space="preserve"> (TNC)</w:t>
      </w:r>
      <w:r w:rsidRPr="008926E4">
        <w:rPr>
          <w:rFonts w:asciiTheme="minorHAnsi" w:hAnsiTheme="minorHAnsi"/>
          <w:sz w:val="20"/>
        </w:rPr>
        <w:t>, Gray Anderson</w:t>
      </w:r>
      <w:r w:rsidR="00B55519" w:rsidRPr="008926E4">
        <w:rPr>
          <w:rFonts w:asciiTheme="minorHAnsi" w:hAnsiTheme="minorHAnsi"/>
          <w:sz w:val="20"/>
        </w:rPr>
        <w:t xml:space="preserve"> (NAWMP/TWRA)</w:t>
      </w:r>
      <w:r w:rsidRPr="008926E4">
        <w:rPr>
          <w:rFonts w:asciiTheme="minorHAnsi" w:hAnsiTheme="minorHAnsi"/>
          <w:sz w:val="20"/>
        </w:rPr>
        <w:t>, Tony Leif</w:t>
      </w:r>
      <w:r w:rsidR="00B55519" w:rsidRPr="008926E4">
        <w:rPr>
          <w:rFonts w:asciiTheme="minorHAnsi" w:hAnsiTheme="minorHAnsi"/>
          <w:sz w:val="20"/>
        </w:rPr>
        <w:t xml:space="preserve"> (RGB WG/SD)</w:t>
      </w:r>
      <w:r w:rsidRPr="008926E4">
        <w:rPr>
          <w:rFonts w:asciiTheme="minorHAnsi" w:hAnsiTheme="minorHAnsi"/>
          <w:sz w:val="20"/>
        </w:rPr>
        <w:t>, Greg Butcher</w:t>
      </w:r>
      <w:r w:rsidR="00B55519" w:rsidRPr="008926E4">
        <w:rPr>
          <w:rFonts w:asciiTheme="minorHAnsi" w:hAnsiTheme="minorHAnsi"/>
          <w:sz w:val="20"/>
        </w:rPr>
        <w:t xml:space="preserve"> (USFS)</w:t>
      </w:r>
      <w:r w:rsidRPr="008926E4">
        <w:rPr>
          <w:rFonts w:asciiTheme="minorHAnsi" w:hAnsiTheme="minorHAnsi"/>
          <w:sz w:val="20"/>
        </w:rPr>
        <w:t>, Brad Bortner</w:t>
      </w:r>
      <w:r w:rsidR="00AA23E2" w:rsidRPr="008926E4">
        <w:rPr>
          <w:rFonts w:asciiTheme="minorHAnsi" w:hAnsiTheme="minorHAnsi"/>
          <w:sz w:val="20"/>
        </w:rPr>
        <w:t xml:space="preserve"> (</w:t>
      </w:r>
      <w:proofErr w:type="spellStart"/>
      <w:r w:rsidR="00AA23E2" w:rsidRPr="008926E4">
        <w:rPr>
          <w:rFonts w:asciiTheme="minorHAnsi" w:hAnsiTheme="minorHAnsi"/>
          <w:sz w:val="20"/>
        </w:rPr>
        <w:t>Waterbirds</w:t>
      </w:r>
      <w:proofErr w:type="spellEnd"/>
      <w:r w:rsidR="00AA23E2" w:rsidRPr="008926E4">
        <w:rPr>
          <w:rFonts w:asciiTheme="minorHAnsi" w:hAnsiTheme="minorHAnsi"/>
          <w:sz w:val="20"/>
        </w:rPr>
        <w:t>/USFWS)</w:t>
      </w:r>
      <w:r w:rsidRPr="008926E4">
        <w:rPr>
          <w:rFonts w:asciiTheme="minorHAnsi" w:hAnsiTheme="minorHAnsi"/>
          <w:sz w:val="20"/>
        </w:rPr>
        <w:t>, Geoff Walsh</w:t>
      </w:r>
      <w:r w:rsidR="00AA23E2" w:rsidRPr="008926E4">
        <w:rPr>
          <w:rFonts w:asciiTheme="minorHAnsi" w:hAnsiTheme="minorHAnsi"/>
          <w:sz w:val="20"/>
        </w:rPr>
        <w:t xml:space="preserve"> (BLM)</w:t>
      </w:r>
      <w:r w:rsidRPr="008926E4">
        <w:rPr>
          <w:rFonts w:asciiTheme="minorHAnsi" w:hAnsiTheme="minorHAnsi"/>
          <w:sz w:val="20"/>
        </w:rPr>
        <w:t>, Jimmy Anthony</w:t>
      </w:r>
      <w:r w:rsidR="0086171E" w:rsidRPr="008926E4">
        <w:rPr>
          <w:rFonts w:asciiTheme="minorHAnsi" w:hAnsiTheme="minorHAnsi"/>
          <w:sz w:val="20"/>
        </w:rPr>
        <w:t xml:space="preserve"> (Flyway Council/LADWF)</w:t>
      </w:r>
      <w:r w:rsidRPr="008926E4">
        <w:rPr>
          <w:rFonts w:asciiTheme="minorHAnsi" w:hAnsiTheme="minorHAnsi"/>
          <w:sz w:val="20"/>
        </w:rPr>
        <w:t>, Sara Schweitzer</w:t>
      </w:r>
      <w:r w:rsidR="0086171E" w:rsidRPr="008926E4">
        <w:rPr>
          <w:rFonts w:asciiTheme="minorHAnsi" w:hAnsiTheme="minorHAnsi"/>
          <w:sz w:val="20"/>
        </w:rPr>
        <w:t xml:space="preserve"> (AFWA/NCWRC)</w:t>
      </w:r>
      <w:r w:rsidRPr="008926E4">
        <w:rPr>
          <w:rFonts w:asciiTheme="minorHAnsi" w:hAnsiTheme="minorHAnsi"/>
          <w:sz w:val="20"/>
        </w:rPr>
        <w:t>, Gordon Myers (</w:t>
      </w:r>
      <w:r w:rsidR="0086171E" w:rsidRPr="008926E4">
        <w:rPr>
          <w:rFonts w:asciiTheme="minorHAnsi" w:hAnsiTheme="minorHAnsi"/>
          <w:sz w:val="20"/>
        </w:rPr>
        <w:t xml:space="preserve">AFWA/NCWRC- </w:t>
      </w:r>
      <w:r w:rsidRPr="008926E4">
        <w:rPr>
          <w:rFonts w:asciiTheme="minorHAnsi" w:hAnsiTheme="minorHAnsi"/>
          <w:sz w:val="20"/>
        </w:rPr>
        <w:t>Friday), David Pashley</w:t>
      </w:r>
      <w:r w:rsidR="00351C5B" w:rsidRPr="008926E4">
        <w:rPr>
          <w:rFonts w:asciiTheme="minorHAnsi" w:hAnsiTheme="minorHAnsi"/>
          <w:sz w:val="20"/>
        </w:rPr>
        <w:t xml:space="preserve"> (ABC)</w:t>
      </w:r>
      <w:r w:rsidRPr="008926E4">
        <w:rPr>
          <w:rFonts w:asciiTheme="minorHAnsi" w:hAnsiTheme="minorHAnsi"/>
          <w:sz w:val="20"/>
        </w:rPr>
        <w:t>, David Whitehurst</w:t>
      </w:r>
      <w:r w:rsidR="00E317C8" w:rsidRPr="008926E4">
        <w:rPr>
          <w:rFonts w:asciiTheme="minorHAnsi" w:hAnsiTheme="minorHAnsi"/>
          <w:sz w:val="20"/>
        </w:rPr>
        <w:t xml:space="preserve"> (PIF/VADGIF)</w:t>
      </w:r>
      <w:r w:rsidRPr="008926E4">
        <w:rPr>
          <w:rFonts w:asciiTheme="minorHAnsi" w:hAnsiTheme="minorHAnsi"/>
          <w:sz w:val="20"/>
        </w:rPr>
        <w:t>, Ken Rosenberg</w:t>
      </w:r>
      <w:r w:rsidR="0086171E" w:rsidRPr="008926E4">
        <w:rPr>
          <w:rFonts w:asciiTheme="minorHAnsi" w:hAnsiTheme="minorHAnsi"/>
          <w:sz w:val="20"/>
        </w:rPr>
        <w:t xml:space="preserve"> (CLO)</w:t>
      </w:r>
      <w:r w:rsidRPr="008926E4">
        <w:rPr>
          <w:rFonts w:asciiTheme="minorHAnsi" w:hAnsiTheme="minorHAnsi"/>
          <w:sz w:val="20"/>
        </w:rPr>
        <w:t>, Danielle Flynn</w:t>
      </w:r>
      <w:r w:rsidR="00B55519" w:rsidRPr="008926E4">
        <w:rPr>
          <w:rFonts w:asciiTheme="minorHAnsi" w:hAnsiTheme="minorHAnsi"/>
          <w:sz w:val="20"/>
        </w:rPr>
        <w:t xml:space="preserve"> (NRCS)</w:t>
      </w:r>
      <w:r w:rsidRPr="008926E4">
        <w:rPr>
          <w:rFonts w:asciiTheme="minorHAnsi" w:hAnsiTheme="minorHAnsi"/>
          <w:sz w:val="20"/>
        </w:rPr>
        <w:t>, David Hoge</w:t>
      </w:r>
      <w:r w:rsidR="00351C5B" w:rsidRPr="008926E4">
        <w:rPr>
          <w:rFonts w:asciiTheme="minorHAnsi" w:hAnsiTheme="minorHAnsi"/>
          <w:sz w:val="20"/>
        </w:rPr>
        <w:t xml:space="preserve"> (FSA)</w:t>
      </w:r>
      <w:r w:rsidRPr="008926E4">
        <w:rPr>
          <w:rFonts w:asciiTheme="minorHAnsi" w:hAnsiTheme="minorHAnsi"/>
          <w:sz w:val="20"/>
        </w:rPr>
        <w:t xml:space="preserve">, Tammy </w:t>
      </w:r>
      <w:proofErr w:type="spellStart"/>
      <w:r w:rsidRPr="008926E4">
        <w:rPr>
          <w:rFonts w:asciiTheme="minorHAnsi" w:hAnsiTheme="minorHAnsi"/>
          <w:sz w:val="20"/>
        </w:rPr>
        <w:t>VerCauteren</w:t>
      </w:r>
      <w:proofErr w:type="spellEnd"/>
      <w:r w:rsidR="00351C5B" w:rsidRPr="008926E4">
        <w:rPr>
          <w:rFonts w:asciiTheme="minorHAnsi" w:hAnsiTheme="minorHAnsi"/>
          <w:sz w:val="20"/>
        </w:rPr>
        <w:t xml:space="preserve"> (BCOR)</w:t>
      </w:r>
      <w:r w:rsidRPr="008926E4">
        <w:rPr>
          <w:rFonts w:asciiTheme="minorHAnsi" w:hAnsiTheme="minorHAnsi"/>
          <w:sz w:val="20"/>
        </w:rPr>
        <w:t>, Todd Fearer</w:t>
      </w:r>
      <w:r w:rsidR="00351C5B" w:rsidRPr="008926E4">
        <w:rPr>
          <w:rFonts w:asciiTheme="minorHAnsi" w:hAnsiTheme="minorHAnsi"/>
          <w:sz w:val="20"/>
        </w:rPr>
        <w:t xml:space="preserve"> (JVs</w:t>
      </w:r>
      <w:r w:rsidR="00E674C7" w:rsidRPr="008926E4">
        <w:rPr>
          <w:rFonts w:asciiTheme="minorHAnsi" w:hAnsiTheme="minorHAnsi"/>
          <w:sz w:val="20"/>
        </w:rPr>
        <w:t>/AMJV</w:t>
      </w:r>
      <w:r w:rsidR="00351C5B" w:rsidRPr="008926E4">
        <w:rPr>
          <w:rFonts w:asciiTheme="minorHAnsi" w:hAnsiTheme="minorHAnsi"/>
          <w:sz w:val="20"/>
        </w:rPr>
        <w:t>)</w:t>
      </w:r>
      <w:r w:rsidRPr="008926E4">
        <w:rPr>
          <w:rFonts w:asciiTheme="minorHAnsi" w:hAnsiTheme="minorHAnsi"/>
          <w:sz w:val="20"/>
        </w:rPr>
        <w:t>, Judith Scarl</w:t>
      </w:r>
      <w:r w:rsidR="0086171E" w:rsidRPr="008926E4">
        <w:rPr>
          <w:rFonts w:asciiTheme="minorHAnsi" w:hAnsiTheme="minorHAnsi"/>
          <w:sz w:val="20"/>
        </w:rPr>
        <w:t xml:space="preserve"> (NABCI/AFWA)</w:t>
      </w:r>
      <w:r w:rsidRPr="008926E4">
        <w:rPr>
          <w:rFonts w:asciiTheme="minorHAnsi" w:hAnsiTheme="minorHAnsi"/>
          <w:sz w:val="20"/>
        </w:rPr>
        <w:t>, Catherine Hickey</w:t>
      </w:r>
      <w:r w:rsidR="00E674C7" w:rsidRPr="008926E4">
        <w:rPr>
          <w:rFonts w:asciiTheme="minorHAnsi" w:hAnsiTheme="minorHAnsi"/>
          <w:sz w:val="20"/>
        </w:rPr>
        <w:t xml:space="preserve"> (Point Blue)</w:t>
      </w:r>
      <w:r w:rsidRPr="008926E4">
        <w:rPr>
          <w:rFonts w:asciiTheme="minorHAnsi" w:hAnsiTheme="minorHAnsi"/>
          <w:sz w:val="20"/>
        </w:rPr>
        <w:t>, Scott Yaich</w:t>
      </w:r>
      <w:r w:rsidR="00351C5B" w:rsidRPr="008926E4">
        <w:rPr>
          <w:rFonts w:asciiTheme="minorHAnsi" w:hAnsiTheme="minorHAnsi"/>
          <w:sz w:val="20"/>
        </w:rPr>
        <w:t xml:space="preserve"> (DU)</w:t>
      </w:r>
      <w:r w:rsidRPr="008926E4">
        <w:rPr>
          <w:rFonts w:asciiTheme="minorHAnsi" w:hAnsiTheme="minorHAnsi"/>
          <w:sz w:val="20"/>
        </w:rPr>
        <w:t>, Steve Hilburger</w:t>
      </w:r>
      <w:r w:rsidR="00B55519" w:rsidRPr="008926E4">
        <w:rPr>
          <w:rFonts w:asciiTheme="minorHAnsi" w:hAnsiTheme="minorHAnsi"/>
          <w:sz w:val="20"/>
        </w:rPr>
        <w:t xml:space="preserve"> (USGS)</w:t>
      </w:r>
    </w:p>
    <w:p w:rsidR="00FC26E4" w:rsidRPr="008926E4" w:rsidRDefault="00FC26E4" w:rsidP="005C7013">
      <w:pPr>
        <w:rPr>
          <w:rFonts w:asciiTheme="minorHAnsi" w:hAnsiTheme="minorHAnsi"/>
          <w:sz w:val="20"/>
        </w:rPr>
      </w:pPr>
    </w:p>
    <w:p w:rsidR="00FC26E4" w:rsidRPr="008926E4" w:rsidRDefault="00FC26E4" w:rsidP="005C7013">
      <w:pPr>
        <w:rPr>
          <w:rFonts w:asciiTheme="minorHAnsi" w:hAnsiTheme="minorHAnsi"/>
          <w:sz w:val="20"/>
        </w:rPr>
      </w:pPr>
      <w:r w:rsidRPr="008926E4">
        <w:rPr>
          <w:rFonts w:asciiTheme="minorHAnsi" w:hAnsiTheme="minorHAnsi"/>
          <w:b/>
          <w:sz w:val="20"/>
        </w:rPr>
        <w:t>Guests</w:t>
      </w:r>
      <w:r w:rsidRPr="008926E4">
        <w:rPr>
          <w:rFonts w:asciiTheme="minorHAnsi" w:hAnsiTheme="minorHAnsi"/>
          <w:sz w:val="20"/>
        </w:rPr>
        <w:t>: Rachel Levin</w:t>
      </w:r>
      <w:r w:rsidR="00B55519" w:rsidRPr="008926E4">
        <w:rPr>
          <w:rFonts w:asciiTheme="minorHAnsi" w:hAnsiTheme="minorHAnsi"/>
          <w:sz w:val="20"/>
        </w:rPr>
        <w:t xml:space="preserve"> (USFWS)</w:t>
      </w:r>
      <w:r w:rsidRPr="008926E4">
        <w:rPr>
          <w:rFonts w:asciiTheme="minorHAnsi" w:hAnsiTheme="minorHAnsi"/>
          <w:sz w:val="20"/>
        </w:rPr>
        <w:t>, Alicia King</w:t>
      </w:r>
      <w:r w:rsidR="00351C5B" w:rsidRPr="008926E4">
        <w:rPr>
          <w:rFonts w:asciiTheme="minorHAnsi" w:hAnsiTheme="minorHAnsi"/>
          <w:sz w:val="20"/>
        </w:rPr>
        <w:t xml:space="preserve"> (USFWS)</w:t>
      </w:r>
      <w:r w:rsidRPr="008926E4">
        <w:rPr>
          <w:rFonts w:asciiTheme="minorHAnsi" w:hAnsiTheme="minorHAnsi"/>
          <w:sz w:val="20"/>
        </w:rPr>
        <w:t>, Dean Smith (</w:t>
      </w:r>
      <w:r w:rsidR="009A7746" w:rsidRPr="008926E4">
        <w:rPr>
          <w:rFonts w:asciiTheme="minorHAnsi" w:hAnsiTheme="minorHAnsi"/>
          <w:sz w:val="20"/>
        </w:rPr>
        <w:t>AFWA-</w:t>
      </w:r>
      <w:r w:rsidRPr="008926E4">
        <w:rPr>
          <w:rFonts w:asciiTheme="minorHAnsi" w:hAnsiTheme="minorHAnsi"/>
          <w:sz w:val="20"/>
        </w:rPr>
        <w:t>Thursday), Jen Mock-Schaeffer (</w:t>
      </w:r>
      <w:r w:rsidR="00B55519" w:rsidRPr="008926E4">
        <w:rPr>
          <w:rFonts w:asciiTheme="minorHAnsi" w:hAnsiTheme="minorHAnsi"/>
          <w:sz w:val="20"/>
        </w:rPr>
        <w:t>AFWA-</w:t>
      </w:r>
      <w:r w:rsidRPr="008926E4">
        <w:rPr>
          <w:rFonts w:asciiTheme="minorHAnsi" w:hAnsiTheme="minorHAnsi"/>
          <w:sz w:val="20"/>
        </w:rPr>
        <w:t>Thursday afternoon), Lesley Kordella</w:t>
      </w:r>
      <w:r w:rsidR="00E674C7" w:rsidRPr="008926E4">
        <w:rPr>
          <w:rFonts w:asciiTheme="minorHAnsi" w:hAnsiTheme="minorHAnsi"/>
          <w:sz w:val="20"/>
        </w:rPr>
        <w:t xml:space="preserve"> (USFWS)</w:t>
      </w:r>
      <w:r w:rsidRPr="008926E4">
        <w:rPr>
          <w:rFonts w:asciiTheme="minorHAnsi" w:hAnsiTheme="minorHAnsi"/>
          <w:sz w:val="20"/>
        </w:rPr>
        <w:t>, John Alexander</w:t>
      </w:r>
      <w:r w:rsidR="00351C5B" w:rsidRPr="008926E4">
        <w:rPr>
          <w:rFonts w:asciiTheme="minorHAnsi" w:hAnsiTheme="minorHAnsi"/>
          <w:sz w:val="20"/>
        </w:rPr>
        <w:t xml:space="preserve"> (Klamath)</w:t>
      </w:r>
      <w:r w:rsidRPr="008926E4">
        <w:rPr>
          <w:rFonts w:asciiTheme="minorHAnsi" w:hAnsiTheme="minorHAnsi"/>
          <w:sz w:val="20"/>
        </w:rPr>
        <w:t>, Roxanne Bogart</w:t>
      </w:r>
      <w:r w:rsidR="009A7746" w:rsidRPr="008926E4">
        <w:rPr>
          <w:rFonts w:asciiTheme="minorHAnsi" w:hAnsiTheme="minorHAnsi"/>
          <w:sz w:val="20"/>
        </w:rPr>
        <w:t xml:space="preserve"> (USFWS)</w:t>
      </w:r>
      <w:r w:rsidRPr="008926E4">
        <w:rPr>
          <w:rFonts w:asciiTheme="minorHAnsi" w:hAnsiTheme="minorHAnsi"/>
          <w:sz w:val="20"/>
        </w:rPr>
        <w:t>, Ashley Dayer</w:t>
      </w:r>
      <w:r w:rsidR="00B55519" w:rsidRPr="008926E4">
        <w:rPr>
          <w:rFonts w:asciiTheme="minorHAnsi" w:hAnsiTheme="minorHAnsi"/>
          <w:sz w:val="20"/>
        </w:rPr>
        <w:t xml:space="preserve"> (CLO)</w:t>
      </w:r>
      <w:r w:rsidR="009A7746" w:rsidRPr="008926E4">
        <w:rPr>
          <w:rFonts w:asciiTheme="minorHAnsi" w:hAnsiTheme="minorHAnsi"/>
          <w:sz w:val="20"/>
        </w:rPr>
        <w:t>, Susan</w:t>
      </w:r>
      <w:r w:rsidRPr="008926E4">
        <w:rPr>
          <w:rFonts w:asciiTheme="minorHAnsi" w:hAnsiTheme="minorHAnsi"/>
          <w:sz w:val="20"/>
        </w:rPr>
        <w:t xml:space="preserve"> Bonfield</w:t>
      </w:r>
      <w:r w:rsidR="009A7746" w:rsidRPr="008926E4">
        <w:rPr>
          <w:rFonts w:asciiTheme="minorHAnsi" w:hAnsiTheme="minorHAnsi"/>
          <w:sz w:val="20"/>
        </w:rPr>
        <w:t xml:space="preserve"> (</w:t>
      </w:r>
      <w:proofErr w:type="spellStart"/>
      <w:r w:rsidR="009A7746" w:rsidRPr="008926E4">
        <w:rPr>
          <w:rFonts w:asciiTheme="minorHAnsi" w:hAnsiTheme="minorHAnsi"/>
          <w:sz w:val="20"/>
        </w:rPr>
        <w:t>EftA</w:t>
      </w:r>
      <w:proofErr w:type="spellEnd"/>
      <w:r w:rsidR="009A7746" w:rsidRPr="008926E4">
        <w:rPr>
          <w:rFonts w:asciiTheme="minorHAnsi" w:hAnsiTheme="minorHAnsi"/>
          <w:sz w:val="20"/>
        </w:rPr>
        <w:t>)</w:t>
      </w:r>
      <w:r w:rsidRPr="008926E4">
        <w:rPr>
          <w:rFonts w:asciiTheme="minorHAnsi" w:hAnsiTheme="minorHAnsi"/>
          <w:sz w:val="20"/>
        </w:rPr>
        <w:t>, Don McKenzie</w:t>
      </w:r>
      <w:r w:rsidR="00DF381D" w:rsidRPr="008926E4">
        <w:rPr>
          <w:rFonts w:asciiTheme="minorHAnsi" w:hAnsiTheme="minorHAnsi"/>
          <w:sz w:val="20"/>
        </w:rPr>
        <w:t xml:space="preserve"> (NBCI)</w:t>
      </w:r>
      <w:r w:rsidRPr="008926E4">
        <w:rPr>
          <w:rFonts w:asciiTheme="minorHAnsi" w:hAnsiTheme="minorHAnsi"/>
          <w:sz w:val="20"/>
        </w:rPr>
        <w:t>, Dave Gordon</w:t>
      </w:r>
      <w:r w:rsidR="00DF381D" w:rsidRPr="008926E4">
        <w:rPr>
          <w:rFonts w:asciiTheme="minorHAnsi" w:hAnsiTheme="minorHAnsi"/>
          <w:sz w:val="20"/>
        </w:rPr>
        <w:t xml:space="preserve"> (USFWS)</w:t>
      </w:r>
      <w:r w:rsidRPr="008926E4">
        <w:rPr>
          <w:rFonts w:asciiTheme="minorHAnsi" w:hAnsiTheme="minorHAnsi"/>
          <w:sz w:val="20"/>
        </w:rPr>
        <w:t>, Sarah Mott</w:t>
      </w:r>
      <w:r w:rsidR="00DF381D" w:rsidRPr="008926E4">
        <w:rPr>
          <w:rFonts w:asciiTheme="minorHAnsi" w:hAnsiTheme="minorHAnsi"/>
          <w:sz w:val="20"/>
        </w:rPr>
        <w:t xml:space="preserve"> (USFWS)</w:t>
      </w:r>
      <w:r w:rsidRPr="008926E4">
        <w:rPr>
          <w:rFonts w:asciiTheme="minorHAnsi" w:hAnsiTheme="minorHAnsi"/>
          <w:sz w:val="20"/>
        </w:rPr>
        <w:t>, Guy Foulks</w:t>
      </w:r>
      <w:r w:rsidR="00DF381D" w:rsidRPr="008926E4">
        <w:rPr>
          <w:rFonts w:asciiTheme="minorHAnsi" w:hAnsiTheme="minorHAnsi"/>
          <w:sz w:val="20"/>
        </w:rPr>
        <w:t xml:space="preserve"> (USFWS)</w:t>
      </w:r>
      <w:r w:rsidRPr="008926E4">
        <w:rPr>
          <w:rFonts w:asciiTheme="minorHAnsi" w:hAnsiTheme="minorHAnsi"/>
          <w:sz w:val="20"/>
        </w:rPr>
        <w:t>, Ian Davidson</w:t>
      </w:r>
      <w:r w:rsidR="00DF381D" w:rsidRPr="008926E4">
        <w:rPr>
          <w:rFonts w:asciiTheme="minorHAnsi" w:hAnsiTheme="minorHAnsi"/>
          <w:sz w:val="20"/>
        </w:rPr>
        <w:t xml:space="preserve"> (NFWF)</w:t>
      </w:r>
      <w:r w:rsidRPr="008926E4">
        <w:rPr>
          <w:rFonts w:asciiTheme="minorHAnsi" w:hAnsiTheme="minorHAnsi"/>
          <w:sz w:val="20"/>
        </w:rPr>
        <w:t>, Davia Palmeri (</w:t>
      </w:r>
      <w:r w:rsidR="00DF381D" w:rsidRPr="008926E4">
        <w:rPr>
          <w:rFonts w:asciiTheme="minorHAnsi" w:hAnsiTheme="minorHAnsi"/>
          <w:sz w:val="20"/>
        </w:rPr>
        <w:t>AFWA-</w:t>
      </w:r>
      <w:r w:rsidRPr="008926E4">
        <w:rPr>
          <w:rFonts w:asciiTheme="minorHAnsi" w:hAnsiTheme="minorHAnsi"/>
          <w:sz w:val="20"/>
        </w:rPr>
        <w:t>Friday), Elsa Haubold (</w:t>
      </w:r>
      <w:r w:rsidR="00C45B59" w:rsidRPr="008926E4">
        <w:rPr>
          <w:rFonts w:asciiTheme="minorHAnsi" w:hAnsiTheme="minorHAnsi"/>
          <w:sz w:val="20"/>
        </w:rPr>
        <w:t>USFWS-</w:t>
      </w:r>
      <w:r w:rsidRPr="008926E4">
        <w:rPr>
          <w:rFonts w:asciiTheme="minorHAnsi" w:hAnsiTheme="minorHAnsi"/>
          <w:sz w:val="20"/>
        </w:rPr>
        <w:t>Friday)</w:t>
      </w:r>
      <w:r w:rsidR="00B97080" w:rsidRPr="008926E4">
        <w:rPr>
          <w:rFonts w:asciiTheme="minorHAnsi" w:hAnsiTheme="minorHAnsi"/>
          <w:sz w:val="20"/>
        </w:rPr>
        <w:t>, Ken Kriese</w:t>
      </w:r>
      <w:r w:rsidR="00B55519" w:rsidRPr="008926E4">
        <w:rPr>
          <w:rFonts w:asciiTheme="minorHAnsi" w:hAnsiTheme="minorHAnsi"/>
          <w:sz w:val="20"/>
        </w:rPr>
        <w:t xml:space="preserve"> (USFWS)</w:t>
      </w:r>
      <w:r w:rsidR="00B97080" w:rsidRPr="008926E4">
        <w:rPr>
          <w:rFonts w:asciiTheme="minorHAnsi" w:hAnsiTheme="minorHAnsi"/>
          <w:sz w:val="20"/>
        </w:rPr>
        <w:t xml:space="preserve">, Chris </w:t>
      </w:r>
      <w:proofErr w:type="spellStart"/>
      <w:r w:rsidR="00B97080" w:rsidRPr="008926E4">
        <w:rPr>
          <w:rFonts w:asciiTheme="minorHAnsi" w:hAnsiTheme="minorHAnsi"/>
          <w:sz w:val="20"/>
        </w:rPr>
        <w:t>Deets</w:t>
      </w:r>
      <w:proofErr w:type="spellEnd"/>
      <w:r w:rsidR="00B55519" w:rsidRPr="008926E4">
        <w:rPr>
          <w:rFonts w:asciiTheme="minorHAnsi" w:hAnsiTheme="minorHAnsi"/>
          <w:sz w:val="20"/>
        </w:rPr>
        <w:t xml:space="preserve"> (USFWS)</w:t>
      </w:r>
      <w:r w:rsidR="00B97080" w:rsidRPr="008926E4">
        <w:rPr>
          <w:rFonts w:asciiTheme="minorHAnsi" w:hAnsiTheme="minorHAnsi"/>
          <w:sz w:val="20"/>
        </w:rPr>
        <w:t>, Anne Law (</w:t>
      </w:r>
      <w:r w:rsidR="00B55519" w:rsidRPr="008926E4">
        <w:rPr>
          <w:rFonts w:asciiTheme="minorHAnsi" w:hAnsiTheme="minorHAnsi"/>
          <w:sz w:val="20"/>
        </w:rPr>
        <w:t>ABC-</w:t>
      </w:r>
      <w:r w:rsidR="00B97080" w:rsidRPr="008926E4">
        <w:rPr>
          <w:rFonts w:asciiTheme="minorHAnsi" w:hAnsiTheme="minorHAnsi"/>
          <w:sz w:val="20"/>
        </w:rPr>
        <w:t xml:space="preserve">Thursday), </w:t>
      </w:r>
      <w:r w:rsidR="00395BBD" w:rsidRPr="008926E4">
        <w:rPr>
          <w:rFonts w:asciiTheme="minorHAnsi" w:hAnsiTheme="minorHAnsi"/>
          <w:sz w:val="20"/>
        </w:rPr>
        <w:t>Jorge Coppen</w:t>
      </w:r>
      <w:r w:rsidR="00C45B59" w:rsidRPr="008926E4">
        <w:rPr>
          <w:rFonts w:asciiTheme="minorHAnsi" w:hAnsiTheme="minorHAnsi"/>
          <w:sz w:val="20"/>
        </w:rPr>
        <w:t xml:space="preserve"> (USFWS)</w:t>
      </w:r>
      <w:r w:rsidR="00395BBD" w:rsidRPr="008926E4">
        <w:rPr>
          <w:rFonts w:asciiTheme="minorHAnsi" w:hAnsiTheme="minorHAnsi"/>
          <w:sz w:val="20"/>
        </w:rPr>
        <w:t xml:space="preserve">, </w:t>
      </w:r>
      <w:r w:rsidR="00B237B0" w:rsidRPr="008926E4">
        <w:rPr>
          <w:rFonts w:asciiTheme="minorHAnsi" w:hAnsiTheme="minorHAnsi"/>
          <w:sz w:val="20"/>
        </w:rPr>
        <w:t>Tom Will</w:t>
      </w:r>
      <w:r w:rsidR="009A7746" w:rsidRPr="008926E4">
        <w:rPr>
          <w:rFonts w:asciiTheme="minorHAnsi" w:hAnsiTheme="minorHAnsi"/>
          <w:sz w:val="20"/>
        </w:rPr>
        <w:t xml:space="preserve"> (USFWS/</w:t>
      </w:r>
      <w:proofErr w:type="spellStart"/>
      <w:r w:rsidR="009A7746" w:rsidRPr="008926E4">
        <w:rPr>
          <w:rFonts w:asciiTheme="minorHAnsi" w:hAnsiTheme="minorHAnsi"/>
          <w:sz w:val="20"/>
        </w:rPr>
        <w:t>TriST</w:t>
      </w:r>
      <w:proofErr w:type="spellEnd"/>
      <w:r w:rsidR="009A7746" w:rsidRPr="008926E4">
        <w:rPr>
          <w:rFonts w:asciiTheme="minorHAnsi" w:hAnsiTheme="minorHAnsi"/>
          <w:sz w:val="20"/>
        </w:rPr>
        <w:t>)</w:t>
      </w:r>
    </w:p>
    <w:p w:rsidR="00FC26E4" w:rsidRPr="005C7013" w:rsidRDefault="00FC26E4" w:rsidP="005C7013">
      <w:pPr>
        <w:rPr>
          <w:color w:val="FF0000"/>
        </w:rPr>
      </w:pPr>
    </w:p>
    <w:p w:rsidR="006E464B" w:rsidRPr="007552B4" w:rsidRDefault="00121596" w:rsidP="006E464B">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Thursday, </w:t>
      </w:r>
      <w:r w:rsidR="006E464B">
        <w:rPr>
          <w:rFonts w:asciiTheme="minorHAnsi" w:hAnsiTheme="minorHAnsi" w:cstheme="minorHAnsi"/>
          <w:b/>
          <w:sz w:val="28"/>
          <w:szCs w:val="28"/>
        </w:rPr>
        <w:t>August 27</w:t>
      </w:r>
    </w:p>
    <w:p w:rsidR="006E464B" w:rsidRPr="00AC4C61" w:rsidRDefault="006E464B" w:rsidP="006E464B">
      <w:pPr>
        <w:rPr>
          <w:rFonts w:asciiTheme="minorHAnsi" w:hAnsiTheme="minorHAnsi" w:cstheme="minorHAnsi"/>
          <w:szCs w:val="24"/>
        </w:rPr>
      </w:pPr>
      <w:r>
        <w:rPr>
          <w:rFonts w:asciiTheme="minorHAnsi" w:hAnsiTheme="minorHAnsi" w:cstheme="minorHAnsi"/>
          <w:b/>
          <w:szCs w:val="24"/>
        </w:rPr>
        <w:t>8:30</w:t>
      </w:r>
      <w:r w:rsidRPr="00AC4C61">
        <w:rPr>
          <w:rFonts w:asciiTheme="minorHAnsi" w:hAnsiTheme="minorHAnsi" w:cstheme="minorHAnsi"/>
          <w:b/>
          <w:i/>
          <w:szCs w:val="24"/>
        </w:rPr>
        <w:t xml:space="preserve">     </w:t>
      </w:r>
      <w:r w:rsidRPr="00AC4C61">
        <w:rPr>
          <w:rFonts w:asciiTheme="minorHAnsi" w:hAnsiTheme="minorHAnsi" w:cstheme="minorHAnsi"/>
          <w:i/>
          <w:szCs w:val="24"/>
        </w:rPr>
        <w:t xml:space="preserve">Gather </w:t>
      </w:r>
    </w:p>
    <w:p w:rsidR="006E464B" w:rsidRPr="007552B4" w:rsidRDefault="006E464B" w:rsidP="006E464B">
      <w:pPr>
        <w:ind w:left="720" w:hanging="720"/>
        <w:rPr>
          <w:rFonts w:asciiTheme="minorHAnsi" w:hAnsiTheme="minorHAnsi" w:cstheme="minorHAnsi"/>
          <w:sz w:val="12"/>
          <w:szCs w:val="12"/>
        </w:rPr>
      </w:pPr>
    </w:p>
    <w:p w:rsidR="006E464B" w:rsidRPr="00AC4C61" w:rsidRDefault="006E464B" w:rsidP="006E464B">
      <w:pPr>
        <w:ind w:left="720" w:hanging="720"/>
        <w:rPr>
          <w:rFonts w:asciiTheme="minorHAnsi" w:hAnsiTheme="minorHAnsi" w:cstheme="minorHAnsi"/>
          <w:b/>
          <w:szCs w:val="24"/>
        </w:rPr>
      </w:pPr>
      <w:r>
        <w:rPr>
          <w:rFonts w:asciiTheme="minorHAnsi" w:hAnsiTheme="minorHAnsi" w:cstheme="minorHAnsi"/>
          <w:b/>
          <w:szCs w:val="24"/>
        </w:rPr>
        <w:t>9:00</w:t>
      </w:r>
      <w:r w:rsidRPr="00AC4C61">
        <w:rPr>
          <w:rFonts w:asciiTheme="minorHAnsi" w:hAnsiTheme="minorHAnsi" w:cstheme="minorHAnsi"/>
          <w:szCs w:val="24"/>
        </w:rPr>
        <w:tab/>
      </w:r>
      <w:r w:rsidRPr="00AC4C61">
        <w:rPr>
          <w:rFonts w:asciiTheme="minorHAnsi" w:hAnsiTheme="minorHAnsi" w:cstheme="minorHAnsi"/>
          <w:b/>
          <w:szCs w:val="24"/>
        </w:rPr>
        <w:t xml:space="preserve">Welcome and Introductions; Review agenda </w:t>
      </w:r>
    </w:p>
    <w:p w:rsidR="006E464B" w:rsidRDefault="006E464B" w:rsidP="006E464B">
      <w:pPr>
        <w:ind w:left="900" w:hanging="720"/>
        <w:rPr>
          <w:rFonts w:asciiTheme="minorHAnsi" w:hAnsiTheme="minorHAnsi" w:cstheme="minorHAnsi"/>
          <w:i/>
          <w:szCs w:val="24"/>
        </w:rPr>
      </w:pPr>
      <w:r>
        <w:rPr>
          <w:rFonts w:asciiTheme="minorHAnsi" w:hAnsiTheme="minorHAnsi" w:cstheme="minorHAnsi"/>
          <w:b/>
          <w:sz w:val="22"/>
          <w:szCs w:val="22"/>
        </w:rPr>
        <w:tab/>
      </w:r>
      <w:r w:rsidR="009B4073">
        <w:rPr>
          <w:rFonts w:asciiTheme="minorHAnsi" w:hAnsiTheme="minorHAnsi" w:cstheme="minorHAnsi"/>
          <w:i/>
          <w:szCs w:val="24"/>
        </w:rPr>
        <w:t>Jim Kurth</w:t>
      </w:r>
      <w:r w:rsidRPr="00AC4C61">
        <w:rPr>
          <w:rFonts w:asciiTheme="minorHAnsi" w:hAnsiTheme="minorHAnsi" w:cstheme="minorHAnsi"/>
          <w:i/>
          <w:szCs w:val="24"/>
        </w:rPr>
        <w:t xml:space="preserve">, </w:t>
      </w:r>
      <w:r w:rsidR="000B2BE9">
        <w:rPr>
          <w:rFonts w:asciiTheme="minorHAnsi" w:hAnsiTheme="minorHAnsi" w:cstheme="minorHAnsi"/>
          <w:i/>
          <w:szCs w:val="24"/>
        </w:rPr>
        <w:t xml:space="preserve">NABCI chair designee, </w:t>
      </w:r>
      <w:r w:rsidRPr="00AC4C61">
        <w:rPr>
          <w:rFonts w:asciiTheme="minorHAnsi" w:hAnsiTheme="minorHAnsi" w:cstheme="minorHAnsi"/>
          <w:i/>
          <w:szCs w:val="24"/>
        </w:rPr>
        <w:t>US Fish and Wildlife Service</w:t>
      </w:r>
      <w:r>
        <w:rPr>
          <w:rFonts w:asciiTheme="minorHAnsi" w:hAnsiTheme="minorHAnsi" w:cstheme="minorHAnsi"/>
          <w:i/>
          <w:szCs w:val="24"/>
        </w:rPr>
        <w:t xml:space="preserve"> </w:t>
      </w:r>
    </w:p>
    <w:p w:rsidR="006E464B" w:rsidRDefault="006E464B" w:rsidP="006E464B">
      <w:pPr>
        <w:rPr>
          <w:rFonts w:asciiTheme="minorHAnsi" w:hAnsiTheme="minorHAnsi" w:cstheme="minorHAnsi"/>
          <w:b/>
          <w:szCs w:val="24"/>
        </w:rPr>
      </w:pPr>
      <w:r w:rsidRPr="008D2B24">
        <w:rPr>
          <w:rFonts w:asciiTheme="minorHAnsi" w:hAnsiTheme="minorHAnsi" w:cstheme="minorHAnsi"/>
          <w:b/>
          <w:szCs w:val="24"/>
        </w:rPr>
        <w:t>9:15</w:t>
      </w:r>
      <w:r>
        <w:rPr>
          <w:rFonts w:asciiTheme="minorHAnsi" w:hAnsiTheme="minorHAnsi" w:cstheme="minorHAnsi"/>
          <w:b/>
          <w:szCs w:val="24"/>
        </w:rPr>
        <w:tab/>
        <w:t>Host Welcome</w:t>
      </w:r>
    </w:p>
    <w:p w:rsidR="006E464B" w:rsidRDefault="006E464B" w:rsidP="006E464B">
      <w:pPr>
        <w:rPr>
          <w:rFonts w:asciiTheme="minorHAnsi" w:hAnsiTheme="minorHAnsi" w:cstheme="minorHAnsi"/>
          <w:i/>
          <w:szCs w:val="24"/>
        </w:rPr>
      </w:pPr>
      <w:r w:rsidRPr="008D2B24">
        <w:rPr>
          <w:rFonts w:asciiTheme="minorHAnsi" w:hAnsiTheme="minorHAnsi" w:cstheme="minorHAnsi"/>
          <w:i/>
          <w:szCs w:val="24"/>
        </w:rPr>
        <w:tab/>
        <w:t xml:space="preserve">  Lynn Scarlett, </w:t>
      </w:r>
      <w:proofErr w:type="gramStart"/>
      <w:r w:rsidRPr="008D2B24">
        <w:rPr>
          <w:rFonts w:asciiTheme="minorHAnsi" w:hAnsiTheme="minorHAnsi" w:cstheme="minorHAnsi"/>
          <w:i/>
          <w:szCs w:val="24"/>
        </w:rPr>
        <w:t>The</w:t>
      </w:r>
      <w:proofErr w:type="gramEnd"/>
      <w:r w:rsidRPr="008D2B24">
        <w:rPr>
          <w:rFonts w:asciiTheme="minorHAnsi" w:hAnsiTheme="minorHAnsi" w:cstheme="minorHAnsi"/>
          <w:i/>
          <w:szCs w:val="24"/>
        </w:rPr>
        <w:t xml:space="preserve"> Nature Conservancy</w:t>
      </w:r>
    </w:p>
    <w:p w:rsidR="00A21BE3" w:rsidRDefault="00A21BE3" w:rsidP="006E464B">
      <w:pPr>
        <w:rPr>
          <w:rFonts w:asciiTheme="minorHAnsi" w:hAnsiTheme="minorHAnsi" w:cstheme="minorHAnsi"/>
          <w:i/>
          <w:szCs w:val="24"/>
        </w:rPr>
      </w:pPr>
    </w:p>
    <w:p w:rsidR="00A21BE3" w:rsidRPr="006461A3" w:rsidRDefault="00A21BE3" w:rsidP="006E464B">
      <w:pPr>
        <w:rPr>
          <w:rFonts w:asciiTheme="minorHAnsi" w:hAnsiTheme="minorHAnsi" w:cstheme="minorHAnsi"/>
          <w:i/>
          <w:color w:val="0070C0"/>
          <w:szCs w:val="24"/>
        </w:rPr>
      </w:pPr>
      <w:r w:rsidRPr="006461A3">
        <w:rPr>
          <w:rFonts w:asciiTheme="minorHAnsi" w:hAnsiTheme="minorHAnsi" w:cstheme="minorHAnsi"/>
          <w:i/>
          <w:color w:val="0070C0"/>
          <w:szCs w:val="24"/>
        </w:rPr>
        <w:t xml:space="preserve">Lynn highlighted the interconnectedness of species and landscapes and focused on the importance of preparing for climate change’s effects when taking action for conservation.  She emphasized the need for cooperative partners who are forward-thinking as well as broad sharing of scientific knowledge to support better decision-making. </w:t>
      </w:r>
    </w:p>
    <w:p w:rsidR="00BC6048" w:rsidRDefault="00BC6048" w:rsidP="006E464B">
      <w:pPr>
        <w:rPr>
          <w:rFonts w:asciiTheme="minorHAnsi" w:hAnsiTheme="minorHAnsi" w:cstheme="minorHAnsi"/>
          <w:i/>
          <w:szCs w:val="24"/>
        </w:rPr>
      </w:pPr>
    </w:p>
    <w:p w:rsidR="006E464B" w:rsidRPr="008D2B24" w:rsidRDefault="006E464B" w:rsidP="006E464B">
      <w:pPr>
        <w:ind w:left="720" w:hanging="720"/>
        <w:rPr>
          <w:rFonts w:asciiTheme="minorHAnsi" w:hAnsiTheme="minorHAnsi" w:cstheme="minorHAnsi"/>
          <w:b/>
          <w:color w:val="000000"/>
          <w:szCs w:val="24"/>
        </w:rPr>
      </w:pPr>
      <w:r w:rsidRPr="008D2B24">
        <w:rPr>
          <w:rFonts w:asciiTheme="minorHAnsi" w:hAnsiTheme="minorHAnsi" w:cstheme="minorHAnsi"/>
          <w:b/>
          <w:color w:val="000000"/>
          <w:szCs w:val="24"/>
        </w:rPr>
        <w:t>9:25</w:t>
      </w:r>
      <w:r w:rsidRPr="008D2B24">
        <w:rPr>
          <w:rFonts w:asciiTheme="minorHAnsi" w:hAnsiTheme="minorHAnsi" w:cstheme="minorHAnsi"/>
          <w:b/>
          <w:color w:val="000000"/>
          <w:szCs w:val="24"/>
        </w:rPr>
        <w:tab/>
        <w:t>NABCI Coordinator Introduction</w:t>
      </w:r>
      <w:r>
        <w:rPr>
          <w:rFonts w:asciiTheme="minorHAnsi" w:hAnsiTheme="minorHAnsi" w:cstheme="minorHAnsi"/>
          <w:b/>
          <w:color w:val="000000"/>
          <w:szCs w:val="24"/>
        </w:rPr>
        <w:t xml:space="preserve"> and Report</w:t>
      </w:r>
    </w:p>
    <w:p w:rsidR="006E464B" w:rsidRDefault="006E464B" w:rsidP="006E464B">
      <w:pPr>
        <w:ind w:left="720" w:hanging="720"/>
        <w:rPr>
          <w:rFonts w:asciiTheme="minorHAnsi" w:hAnsiTheme="minorHAnsi" w:cstheme="minorHAnsi"/>
          <w:i/>
          <w:color w:val="000000"/>
          <w:sz w:val="22"/>
          <w:szCs w:val="22"/>
        </w:rPr>
      </w:pPr>
      <w:r w:rsidRPr="008D2B24">
        <w:rPr>
          <w:rFonts w:asciiTheme="minorHAnsi" w:hAnsiTheme="minorHAnsi" w:cstheme="minorHAnsi"/>
          <w:i/>
          <w:color w:val="000000"/>
          <w:sz w:val="22"/>
          <w:szCs w:val="22"/>
        </w:rPr>
        <w:tab/>
        <w:t>Judith Scarl, US NABCI Coordinator, Association of Fish and Wildlife Agencies</w:t>
      </w:r>
    </w:p>
    <w:p w:rsidR="009B4073" w:rsidRDefault="009B4073" w:rsidP="006E464B">
      <w:pPr>
        <w:ind w:left="720" w:hanging="720"/>
        <w:rPr>
          <w:rFonts w:asciiTheme="minorHAnsi" w:hAnsiTheme="minorHAnsi" w:cstheme="minorHAnsi"/>
          <w:i/>
          <w:color w:val="000000"/>
          <w:szCs w:val="24"/>
        </w:rPr>
      </w:pPr>
    </w:p>
    <w:p w:rsidR="00BC6048" w:rsidRPr="006461A3" w:rsidRDefault="00A21BE3" w:rsidP="00A21BE3">
      <w:pPr>
        <w:rPr>
          <w:rFonts w:asciiTheme="minorHAnsi" w:hAnsiTheme="minorHAnsi" w:cstheme="minorHAnsi"/>
          <w:i/>
          <w:color w:val="0070C0"/>
          <w:szCs w:val="24"/>
        </w:rPr>
      </w:pPr>
      <w:r w:rsidRPr="006461A3">
        <w:rPr>
          <w:rFonts w:asciiTheme="minorHAnsi" w:hAnsiTheme="minorHAnsi" w:cstheme="minorHAnsi"/>
          <w:i/>
          <w:color w:val="0070C0"/>
          <w:szCs w:val="24"/>
        </w:rPr>
        <w:t xml:space="preserve">Judith introduced the two broad themes of the meeting: communications, and moving forward as a bird partnership.  </w:t>
      </w:r>
      <w:r w:rsidRPr="006461A3">
        <w:rPr>
          <w:rFonts w:asciiTheme="minorHAnsi" w:hAnsiTheme="minorHAnsi" w:cstheme="minorHAnsi"/>
          <w:b/>
          <w:i/>
          <w:color w:val="0070C0"/>
          <w:szCs w:val="24"/>
        </w:rPr>
        <w:t>Communications</w:t>
      </w:r>
      <w:r w:rsidRPr="006461A3">
        <w:rPr>
          <w:rFonts w:asciiTheme="minorHAnsi" w:hAnsiTheme="minorHAnsi" w:cstheme="minorHAnsi"/>
          <w:i/>
          <w:color w:val="0070C0"/>
          <w:szCs w:val="24"/>
        </w:rPr>
        <w:t xml:space="preserve"> runs throughout everything we do at NABCI and </w:t>
      </w:r>
      <w:r w:rsidR="00FB1C68">
        <w:rPr>
          <w:rFonts w:asciiTheme="minorHAnsi" w:hAnsiTheme="minorHAnsi" w:cstheme="minorHAnsi"/>
          <w:i/>
          <w:color w:val="0070C0"/>
          <w:szCs w:val="24"/>
        </w:rPr>
        <w:t>this year brings an</w:t>
      </w:r>
      <w:r w:rsidRPr="006461A3">
        <w:rPr>
          <w:rFonts w:asciiTheme="minorHAnsi" w:hAnsiTheme="minorHAnsi" w:cstheme="minorHAnsi"/>
          <w:i/>
          <w:color w:val="0070C0"/>
          <w:szCs w:val="24"/>
        </w:rPr>
        <w:t xml:space="preserve"> unprecedented range of communication opportunities, including NABCI’s website redesign, the 2016 State of North America’s Birds, the 2016 Centennial Celebration, and participating in the International Migratory Bird Day. </w:t>
      </w:r>
      <w:r w:rsidR="00FB1C68">
        <w:rPr>
          <w:rFonts w:asciiTheme="minorHAnsi" w:hAnsiTheme="minorHAnsi" w:cstheme="minorHAnsi"/>
          <w:i/>
          <w:color w:val="0070C0"/>
          <w:szCs w:val="24"/>
        </w:rPr>
        <w:t>In addition,</w:t>
      </w:r>
      <w:r w:rsidRPr="006461A3">
        <w:rPr>
          <w:rFonts w:asciiTheme="minorHAnsi" w:hAnsiTheme="minorHAnsi" w:cstheme="minorHAnsi"/>
          <w:i/>
          <w:color w:val="0070C0"/>
          <w:szCs w:val="24"/>
        </w:rPr>
        <w:t xml:space="preserve"> NABCI has been called to broaden its communications mission to Communications, Education, and Outreach. </w:t>
      </w:r>
      <w:r w:rsidR="00FB1C68">
        <w:rPr>
          <w:rFonts w:asciiTheme="minorHAnsi" w:hAnsiTheme="minorHAnsi" w:cstheme="minorHAnsi"/>
          <w:i/>
          <w:color w:val="0070C0"/>
          <w:szCs w:val="24"/>
        </w:rPr>
        <w:t>The meeting’s second focus centers around</w:t>
      </w:r>
      <w:r w:rsidRPr="006461A3">
        <w:rPr>
          <w:rFonts w:asciiTheme="minorHAnsi" w:hAnsiTheme="minorHAnsi" w:cstheme="minorHAnsi"/>
          <w:i/>
          <w:color w:val="0070C0"/>
          <w:szCs w:val="24"/>
        </w:rPr>
        <w:t xml:space="preserve"> recommendations and outcomes from the </w:t>
      </w:r>
      <w:r w:rsidRPr="006461A3">
        <w:rPr>
          <w:rFonts w:asciiTheme="minorHAnsi" w:hAnsiTheme="minorHAnsi" w:cstheme="minorHAnsi"/>
          <w:b/>
          <w:i/>
          <w:color w:val="0070C0"/>
          <w:szCs w:val="24"/>
        </w:rPr>
        <w:t>Bird Partnership</w:t>
      </w:r>
      <w:r w:rsidRPr="006461A3">
        <w:rPr>
          <w:rFonts w:asciiTheme="minorHAnsi" w:hAnsiTheme="minorHAnsi" w:cstheme="minorHAnsi"/>
          <w:i/>
          <w:color w:val="0070C0"/>
          <w:szCs w:val="24"/>
        </w:rPr>
        <w:t xml:space="preserve"> Workshop of January 2015, including the development of a social science coordinator position, expanding our communications charge, developing a unified voice for the bird conservation community, and strengthening NABCI’s leadership.  </w:t>
      </w:r>
      <w:r w:rsidR="00A5524C">
        <w:rPr>
          <w:rFonts w:asciiTheme="minorHAnsi" w:hAnsiTheme="minorHAnsi" w:cstheme="minorHAnsi"/>
          <w:i/>
          <w:color w:val="0070C0"/>
          <w:szCs w:val="24"/>
        </w:rPr>
        <w:t>This meeting is one strong step among many towards our vision of a unified bird conservation community.</w:t>
      </w:r>
    </w:p>
    <w:p w:rsidR="00BC6048" w:rsidRPr="00736701" w:rsidRDefault="00BC6048" w:rsidP="006E464B">
      <w:pPr>
        <w:ind w:left="720" w:hanging="720"/>
        <w:rPr>
          <w:rFonts w:asciiTheme="minorHAnsi" w:hAnsiTheme="minorHAnsi" w:cstheme="minorHAnsi"/>
          <w:i/>
          <w:color w:val="000000"/>
          <w:szCs w:val="24"/>
        </w:rPr>
      </w:pPr>
    </w:p>
    <w:p w:rsidR="006E464B" w:rsidRPr="00A56F31" w:rsidRDefault="006E464B" w:rsidP="006E464B">
      <w:pPr>
        <w:ind w:left="720" w:hanging="720"/>
        <w:rPr>
          <w:rFonts w:asciiTheme="minorHAnsi" w:hAnsiTheme="minorHAnsi" w:cstheme="minorHAnsi"/>
          <w:i/>
          <w:color w:val="000000"/>
          <w:sz w:val="28"/>
          <w:szCs w:val="28"/>
        </w:rPr>
      </w:pPr>
      <w:r w:rsidRPr="00A56F31">
        <w:rPr>
          <w:rFonts w:asciiTheme="minorHAnsi" w:hAnsiTheme="minorHAnsi" w:cstheme="minorHAnsi"/>
          <w:i/>
          <w:color w:val="000000"/>
          <w:sz w:val="28"/>
          <w:szCs w:val="28"/>
        </w:rPr>
        <w:t>Implementing the NABCI Strategic Plan- Goal 1</w:t>
      </w:r>
    </w:p>
    <w:p w:rsidR="006E464B" w:rsidRPr="00A56F31" w:rsidRDefault="006E464B" w:rsidP="006E464B">
      <w:pPr>
        <w:ind w:left="720"/>
        <w:rPr>
          <w:rFonts w:asciiTheme="minorHAnsi" w:hAnsiTheme="minorHAnsi" w:cstheme="minorHAnsi"/>
          <w:b/>
          <w:color w:val="000000"/>
          <w:sz w:val="28"/>
          <w:szCs w:val="28"/>
        </w:rPr>
      </w:pPr>
      <w:r w:rsidRPr="00A56F31">
        <w:rPr>
          <w:rFonts w:asciiTheme="minorHAnsi" w:hAnsiTheme="minorHAnsi" w:cstheme="minorHAnsi"/>
          <w:b/>
          <w:color w:val="000000"/>
          <w:sz w:val="28"/>
          <w:szCs w:val="28"/>
        </w:rPr>
        <w:lastRenderedPageBreak/>
        <w:t xml:space="preserve">Goal 1: Support healthy bird populations through habitat conservation, management, education, monitoring and sound science. </w:t>
      </w:r>
    </w:p>
    <w:p w:rsidR="006E464B" w:rsidRPr="0010264E" w:rsidRDefault="006E464B" w:rsidP="006E464B">
      <w:pPr>
        <w:ind w:left="720" w:hanging="720"/>
        <w:rPr>
          <w:rFonts w:asciiTheme="minorHAnsi" w:hAnsiTheme="minorHAnsi" w:cstheme="minorHAnsi"/>
          <w:i/>
          <w:color w:val="000000"/>
          <w:sz w:val="22"/>
          <w:szCs w:val="22"/>
        </w:rPr>
      </w:pPr>
      <w:r>
        <w:rPr>
          <w:rFonts w:asciiTheme="minorHAnsi" w:hAnsiTheme="minorHAnsi" w:cstheme="minorHAnsi"/>
          <w:b/>
          <w:color w:val="000000"/>
          <w:sz w:val="22"/>
          <w:szCs w:val="22"/>
        </w:rPr>
        <w:tab/>
      </w:r>
      <w:r>
        <w:rPr>
          <w:rFonts w:asciiTheme="minorHAnsi" w:hAnsiTheme="minorHAnsi" w:cstheme="minorHAnsi"/>
          <w:b/>
          <w:color w:val="000000"/>
          <w:sz w:val="22"/>
          <w:szCs w:val="22"/>
        </w:rPr>
        <w:tab/>
      </w:r>
    </w:p>
    <w:p w:rsidR="006E464B" w:rsidRPr="00273C11" w:rsidRDefault="009B1801" w:rsidP="006E464B">
      <w:pPr>
        <w:ind w:left="720" w:hanging="720"/>
        <w:rPr>
          <w:rFonts w:asciiTheme="minorHAnsi" w:hAnsiTheme="minorHAnsi" w:cstheme="minorHAnsi"/>
          <w:b/>
          <w:color w:val="000000"/>
          <w:szCs w:val="24"/>
        </w:rPr>
      </w:pPr>
      <w:r>
        <w:rPr>
          <w:rFonts w:asciiTheme="minorHAnsi" w:hAnsiTheme="minorHAnsi" w:cstheme="minorHAnsi"/>
          <w:b/>
          <w:color w:val="000000"/>
          <w:szCs w:val="24"/>
        </w:rPr>
        <w:t>9:4</w:t>
      </w:r>
      <w:r w:rsidR="003A6677">
        <w:rPr>
          <w:rFonts w:asciiTheme="minorHAnsi" w:hAnsiTheme="minorHAnsi" w:cstheme="minorHAnsi"/>
          <w:b/>
          <w:color w:val="000000"/>
          <w:szCs w:val="24"/>
        </w:rPr>
        <w:t>0</w:t>
      </w:r>
      <w:r w:rsidR="006E464B">
        <w:rPr>
          <w:rFonts w:asciiTheme="minorHAnsi" w:hAnsiTheme="minorHAnsi" w:cstheme="minorHAnsi"/>
          <w:b/>
          <w:color w:val="000000"/>
          <w:szCs w:val="24"/>
        </w:rPr>
        <w:t>-</w:t>
      </w:r>
      <w:r w:rsidR="003A6677">
        <w:rPr>
          <w:rFonts w:asciiTheme="minorHAnsi" w:hAnsiTheme="minorHAnsi" w:cstheme="minorHAnsi"/>
          <w:b/>
          <w:color w:val="000000"/>
          <w:szCs w:val="24"/>
        </w:rPr>
        <w:t>9:55</w:t>
      </w:r>
      <w:r w:rsidR="006E464B">
        <w:rPr>
          <w:rFonts w:asciiTheme="minorHAnsi" w:hAnsiTheme="minorHAnsi" w:cstheme="minorHAnsi"/>
          <w:b/>
          <w:color w:val="000000"/>
          <w:szCs w:val="24"/>
        </w:rPr>
        <w:t xml:space="preserve"> Monitoring Sub</w:t>
      </w:r>
      <w:r w:rsidR="00516485">
        <w:rPr>
          <w:rFonts w:asciiTheme="minorHAnsi" w:hAnsiTheme="minorHAnsi" w:cstheme="minorHAnsi"/>
          <w:b/>
          <w:color w:val="000000"/>
          <w:szCs w:val="24"/>
        </w:rPr>
        <w:t>committee report and discussion</w:t>
      </w:r>
      <w:r w:rsidR="006E464B">
        <w:rPr>
          <w:rFonts w:asciiTheme="minorHAnsi" w:hAnsiTheme="minorHAnsi" w:cstheme="minorHAnsi"/>
          <w:b/>
          <w:color w:val="000000"/>
          <w:szCs w:val="24"/>
        </w:rPr>
        <w:t xml:space="preserve"> </w:t>
      </w:r>
      <w:r w:rsidR="00516485" w:rsidRPr="00516485">
        <w:rPr>
          <w:rFonts w:asciiTheme="minorHAnsi" w:hAnsiTheme="minorHAnsi" w:cstheme="minorHAnsi"/>
          <w:color w:val="000000"/>
          <w:szCs w:val="24"/>
        </w:rPr>
        <w:t>(</w:t>
      </w:r>
      <w:r w:rsidR="006E464B" w:rsidRPr="00907D0A">
        <w:rPr>
          <w:rFonts w:asciiTheme="minorHAnsi" w:hAnsiTheme="minorHAnsi" w:cstheme="minorHAnsi"/>
          <w:color w:val="000000"/>
          <w:sz w:val="22"/>
          <w:szCs w:val="22"/>
        </w:rPr>
        <w:t>David Pashley, American Bird Conservancy</w:t>
      </w:r>
      <w:r w:rsidR="00516485">
        <w:rPr>
          <w:rFonts w:asciiTheme="minorHAnsi" w:hAnsiTheme="minorHAnsi" w:cstheme="minorHAnsi"/>
          <w:color w:val="000000"/>
          <w:sz w:val="22"/>
          <w:szCs w:val="22"/>
        </w:rPr>
        <w:t>)</w:t>
      </w:r>
    </w:p>
    <w:p w:rsidR="006E464B" w:rsidRPr="00BF4A3D" w:rsidRDefault="006E464B" w:rsidP="00BF4A3D">
      <w:pPr>
        <w:ind w:left="720"/>
        <w:rPr>
          <w:rFonts w:asciiTheme="minorHAnsi" w:hAnsiTheme="minorHAnsi" w:cstheme="minorHAnsi"/>
          <w:i/>
          <w:color w:val="000000"/>
          <w:sz w:val="22"/>
          <w:szCs w:val="22"/>
        </w:rPr>
      </w:pPr>
      <w:r>
        <w:rPr>
          <w:rFonts w:asciiTheme="minorHAnsi" w:hAnsiTheme="minorHAnsi" w:cstheme="minorHAnsi"/>
          <w:i/>
          <w:color w:val="000000"/>
          <w:sz w:val="22"/>
          <w:szCs w:val="22"/>
        </w:rPr>
        <w:t>Goal</w:t>
      </w:r>
      <w:r w:rsidRPr="00273C11">
        <w:rPr>
          <w:rFonts w:asciiTheme="minorHAnsi" w:hAnsiTheme="minorHAnsi" w:cstheme="minorHAnsi"/>
          <w:i/>
          <w:color w:val="000000"/>
          <w:sz w:val="22"/>
          <w:szCs w:val="22"/>
        </w:rPr>
        <w:t xml:space="preserve"> 1A: Promote and advance outcome –based monitoring and database management </w:t>
      </w:r>
    </w:p>
    <w:p w:rsidR="00BF4A3D" w:rsidRPr="00972828" w:rsidRDefault="00BF4A3D" w:rsidP="00972828">
      <w:pPr>
        <w:ind w:left="720"/>
        <w:rPr>
          <w:rFonts w:asciiTheme="minorHAnsi" w:hAnsiTheme="minorHAnsi" w:cstheme="minorHAnsi"/>
          <w:color w:val="000000"/>
          <w:sz w:val="22"/>
          <w:szCs w:val="22"/>
        </w:rPr>
      </w:pPr>
      <w:r>
        <w:rPr>
          <w:rFonts w:asciiTheme="minorHAnsi" w:hAnsiTheme="minorHAnsi" w:cstheme="minorHAnsi"/>
          <w:b/>
          <w:i/>
          <w:color w:val="000000"/>
          <w:sz w:val="22"/>
          <w:szCs w:val="22"/>
        </w:rPr>
        <w:t>Related Materials:</w:t>
      </w:r>
      <w:r w:rsidR="00972828">
        <w:rPr>
          <w:rFonts w:asciiTheme="minorHAnsi" w:hAnsiTheme="minorHAnsi" w:cstheme="minorHAnsi"/>
          <w:b/>
          <w:i/>
          <w:color w:val="000000"/>
          <w:sz w:val="22"/>
          <w:szCs w:val="22"/>
        </w:rPr>
        <w:t xml:space="preserve"> </w:t>
      </w:r>
      <w:r w:rsidR="00972828" w:rsidRPr="00972828">
        <w:rPr>
          <w:rFonts w:asciiTheme="minorHAnsi" w:hAnsiTheme="minorHAnsi" w:cstheme="minorHAnsi"/>
          <w:color w:val="000000"/>
          <w:sz w:val="22"/>
          <w:szCs w:val="22"/>
        </w:rPr>
        <w:t>Demographic</w:t>
      </w:r>
      <w:r w:rsidR="00972828">
        <w:rPr>
          <w:rFonts w:asciiTheme="minorHAnsi" w:hAnsiTheme="minorHAnsi" w:cstheme="minorHAnsi"/>
          <w:color w:val="000000"/>
          <w:sz w:val="22"/>
          <w:szCs w:val="22"/>
        </w:rPr>
        <w:t>s monitoring document chapter 1</w:t>
      </w:r>
      <w:r w:rsidR="006461A3">
        <w:rPr>
          <w:rFonts w:asciiTheme="minorHAnsi" w:hAnsiTheme="minorHAnsi" w:cstheme="minorHAnsi"/>
          <w:color w:val="000000"/>
          <w:sz w:val="22"/>
          <w:szCs w:val="22"/>
        </w:rPr>
        <w:t>; outline of chapters 2-4</w:t>
      </w:r>
    </w:p>
    <w:p w:rsidR="006E464B" w:rsidRPr="00736701" w:rsidRDefault="006E464B" w:rsidP="00736701">
      <w:pPr>
        <w:ind w:left="720"/>
        <w:rPr>
          <w:rFonts w:asciiTheme="minorHAnsi" w:hAnsiTheme="minorHAnsi" w:cstheme="minorHAnsi"/>
          <w:color w:val="000000"/>
          <w:sz w:val="22"/>
          <w:szCs w:val="22"/>
        </w:rPr>
      </w:pPr>
      <w:r w:rsidRPr="00C44D35">
        <w:rPr>
          <w:rFonts w:asciiTheme="minorHAnsi" w:hAnsiTheme="minorHAnsi" w:cstheme="minorHAnsi"/>
          <w:b/>
          <w:i/>
          <w:color w:val="000000"/>
          <w:sz w:val="22"/>
          <w:szCs w:val="22"/>
        </w:rPr>
        <w:t>Purpose of Agenda Item:</w:t>
      </w:r>
      <w:r>
        <w:rPr>
          <w:rFonts w:asciiTheme="minorHAnsi" w:hAnsiTheme="minorHAnsi" w:cstheme="minorHAnsi"/>
          <w:b/>
          <w:i/>
          <w:color w:val="000000"/>
          <w:sz w:val="22"/>
          <w:szCs w:val="22"/>
        </w:rPr>
        <w:t xml:space="preserve"> </w:t>
      </w:r>
      <w:r>
        <w:rPr>
          <w:rFonts w:asciiTheme="minorHAnsi" w:hAnsiTheme="minorHAnsi" w:cstheme="minorHAnsi"/>
          <w:color w:val="000000"/>
          <w:sz w:val="22"/>
          <w:szCs w:val="22"/>
        </w:rPr>
        <w:t>Report on development of demographics monitoring document</w:t>
      </w:r>
      <w:r w:rsidR="0050108C">
        <w:rPr>
          <w:rFonts w:asciiTheme="minorHAnsi" w:hAnsiTheme="minorHAnsi" w:cstheme="minorHAnsi"/>
          <w:color w:val="000000"/>
          <w:sz w:val="22"/>
          <w:szCs w:val="22"/>
        </w:rPr>
        <w:t>,</w:t>
      </w:r>
      <w:r>
        <w:rPr>
          <w:rFonts w:asciiTheme="minorHAnsi" w:hAnsiTheme="minorHAnsi" w:cstheme="minorHAnsi"/>
          <w:color w:val="000000"/>
          <w:sz w:val="22"/>
          <w:szCs w:val="22"/>
        </w:rPr>
        <w:t xml:space="preserve"> brief on next steps for subcommittee</w:t>
      </w:r>
    </w:p>
    <w:p w:rsidR="006E464B" w:rsidRDefault="006E464B" w:rsidP="006E464B">
      <w:pPr>
        <w:ind w:left="720"/>
        <w:rPr>
          <w:rFonts w:asciiTheme="minorHAnsi" w:hAnsiTheme="minorHAnsi" w:cstheme="minorHAnsi"/>
          <w:color w:val="0070C0"/>
          <w:sz w:val="22"/>
          <w:szCs w:val="22"/>
        </w:rPr>
      </w:pPr>
      <w:r w:rsidRPr="00C44D35">
        <w:rPr>
          <w:rFonts w:asciiTheme="minorHAnsi" w:hAnsiTheme="minorHAnsi" w:cstheme="minorHAnsi"/>
          <w:b/>
          <w:i/>
          <w:color w:val="000000"/>
          <w:sz w:val="22"/>
          <w:szCs w:val="22"/>
        </w:rPr>
        <w:t>Preferred outcome</w:t>
      </w:r>
      <w:r>
        <w:rPr>
          <w:rFonts w:asciiTheme="minorHAnsi" w:hAnsiTheme="minorHAnsi" w:cstheme="minorHAnsi"/>
          <w:b/>
          <w:i/>
          <w:color w:val="000000"/>
          <w:sz w:val="22"/>
          <w:szCs w:val="22"/>
        </w:rPr>
        <w:t>s</w:t>
      </w:r>
      <w:r w:rsidRPr="00C44D35">
        <w:rPr>
          <w:rFonts w:asciiTheme="minorHAnsi" w:hAnsiTheme="minorHAnsi" w:cstheme="minorHAnsi"/>
          <w:b/>
          <w:i/>
          <w:color w:val="000000"/>
          <w:sz w:val="22"/>
          <w:szCs w:val="22"/>
        </w:rPr>
        <w:t>:</w:t>
      </w:r>
      <w:r>
        <w:rPr>
          <w:rFonts w:asciiTheme="minorHAnsi" w:hAnsiTheme="minorHAnsi" w:cstheme="minorHAnsi"/>
          <w:b/>
          <w:i/>
          <w:color w:val="000000"/>
          <w:sz w:val="22"/>
          <w:szCs w:val="22"/>
        </w:rPr>
        <w:t xml:space="preserve"> </w:t>
      </w:r>
      <w:r>
        <w:rPr>
          <w:rFonts w:asciiTheme="minorHAnsi" w:hAnsiTheme="minorHAnsi" w:cstheme="minorHAnsi"/>
          <w:color w:val="000000"/>
          <w:sz w:val="22"/>
          <w:szCs w:val="22"/>
        </w:rPr>
        <w:t xml:space="preserve">Committee members will provide feedback on Chapter 1 of document </w:t>
      </w:r>
    </w:p>
    <w:p w:rsidR="002B045D" w:rsidRDefault="002B045D" w:rsidP="00CC5937">
      <w:pPr>
        <w:rPr>
          <w:rFonts w:asciiTheme="minorHAnsi" w:hAnsiTheme="minorHAnsi" w:cstheme="minorHAnsi"/>
          <w:color w:val="FF0000"/>
          <w:sz w:val="22"/>
          <w:szCs w:val="22"/>
        </w:rPr>
      </w:pPr>
    </w:p>
    <w:p w:rsidR="006461A3" w:rsidRPr="00E10AD8" w:rsidRDefault="00BC1B4C" w:rsidP="00CC5937">
      <w:pPr>
        <w:rPr>
          <w:rFonts w:asciiTheme="minorHAnsi" w:hAnsiTheme="minorHAnsi" w:cstheme="minorHAnsi"/>
          <w:i/>
          <w:color w:val="0070C0"/>
          <w:sz w:val="22"/>
          <w:szCs w:val="22"/>
        </w:rPr>
      </w:pPr>
      <w:r>
        <w:rPr>
          <w:rFonts w:asciiTheme="minorHAnsi" w:hAnsiTheme="minorHAnsi" w:cstheme="minorHAnsi"/>
          <w:i/>
          <w:color w:val="0070C0"/>
          <w:sz w:val="22"/>
          <w:szCs w:val="22"/>
        </w:rPr>
        <w:t>The Monitoring S</w:t>
      </w:r>
      <w:r w:rsidR="006461A3" w:rsidRPr="006461A3">
        <w:rPr>
          <w:rFonts w:asciiTheme="minorHAnsi" w:hAnsiTheme="minorHAnsi" w:cstheme="minorHAnsi"/>
          <w:i/>
          <w:color w:val="0070C0"/>
          <w:sz w:val="22"/>
          <w:szCs w:val="22"/>
        </w:rPr>
        <w:t>ubcommittee is working on a four-chapter document whose purpose is to convince decision-makers that underlying causes of population phenomena must be understood</w:t>
      </w:r>
      <w:r>
        <w:rPr>
          <w:rFonts w:asciiTheme="minorHAnsi" w:hAnsiTheme="minorHAnsi" w:cstheme="minorHAnsi"/>
          <w:i/>
          <w:color w:val="0070C0"/>
          <w:sz w:val="22"/>
          <w:szCs w:val="22"/>
        </w:rPr>
        <w:t xml:space="preserve"> in order</w:t>
      </w:r>
      <w:r w:rsidR="006461A3" w:rsidRPr="006461A3">
        <w:rPr>
          <w:rFonts w:asciiTheme="minorHAnsi" w:hAnsiTheme="minorHAnsi" w:cstheme="minorHAnsi"/>
          <w:i/>
          <w:color w:val="0070C0"/>
          <w:sz w:val="22"/>
          <w:szCs w:val="22"/>
        </w:rPr>
        <w:t xml:space="preserve"> to </w:t>
      </w:r>
      <w:r>
        <w:rPr>
          <w:rFonts w:asciiTheme="minorHAnsi" w:hAnsiTheme="minorHAnsi" w:cstheme="minorHAnsi"/>
          <w:i/>
          <w:color w:val="0070C0"/>
          <w:sz w:val="22"/>
          <w:szCs w:val="22"/>
        </w:rPr>
        <w:t>implement</w:t>
      </w:r>
      <w:r w:rsidR="006461A3" w:rsidRPr="006461A3">
        <w:rPr>
          <w:rFonts w:asciiTheme="minorHAnsi" w:hAnsiTheme="minorHAnsi" w:cstheme="minorHAnsi"/>
          <w:i/>
          <w:color w:val="0070C0"/>
          <w:sz w:val="22"/>
          <w:szCs w:val="22"/>
        </w:rPr>
        <w:t xml:space="preserve"> effective bird conservation. Part of the challenge is partnering with scientists and organizations on the wintering grounds (Latin America) to ensure coverage of data gaps as well as consistency of data collection/analysis.  This document outlines how to collect data to inform models that facilitate this understanding, with NABCI members and decision-makers as its audience.  Goal for completion is end of 2015.</w:t>
      </w:r>
      <w:r w:rsidR="00E10AD8">
        <w:rPr>
          <w:rFonts w:asciiTheme="minorHAnsi" w:hAnsiTheme="minorHAnsi" w:cstheme="minorHAnsi"/>
          <w:i/>
          <w:color w:val="0070C0"/>
          <w:sz w:val="22"/>
          <w:szCs w:val="22"/>
        </w:rPr>
        <w:t xml:space="preserve"> </w:t>
      </w:r>
      <w:r w:rsidR="006461A3" w:rsidRPr="006461A3">
        <w:rPr>
          <w:rFonts w:asciiTheme="minorHAnsi" w:hAnsiTheme="minorHAnsi" w:cstheme="minorHAnsi"/>
          <w:b/>
          <w:color w:val="FF0000"/>
          <w:sz w:val="22"/>
          <w:szCs w:val="22"/>
        </w:rPr>
        <w:t xml:space="preserve">Action: Provide </w:t>
      </w:r>
      <w:r w:rsidR="00E10AD8">
        <w:rPr>
          <w:rFonts w:asciiTheme="minorHAnsi" w:hAnsiTheme="minorHAnsi" w:cstheme="minorHAnsi"/>
          <w:b/>
          <w:color w:val="FF0000"/>
          <w:sz w:val="22"/>
          <w:szCs w:val="22"/>
        </w:rPr>
        <w:t xml:space="preserve">document </w:t>
      </w:r>
      <w:r w:rsidR="006461A3" w:rsidRPr="006461A3">
        <w:rPr>
          <w:rFonts w:asciiTheme="minorHAnsi" w:hAnsiTheme="minorHAnsi" w:cstheme="minorHAnsi"/>
          <w:b/>
          <w:color w:val="FF0000"/>
          <w:sz w:val="22"/>
          <w:szCs w:val="22"/>
        </w:rPr>
        <w:t>feedback to monitoring subcommittee by 15 September.</w:t>
      </w:r>
    </w:p>
    <w:p w:rsidR="006461A3" w:rsidRDefault="006461A3" w:rsidP="00CC5937">
      <w:pPr>
        <w:rPr>
          <w:rFonts w:asciiTheme="minorHAnsi" w:hAnsiTheme="minorHAnsi" w:cstheme="minorHAnsi"/>
          <w:color w:val="FF0000"/>
          <w:sz w:val="22"/>
          <w:szCs w:val="22"/>
        </w:rPr>
      </w:pPr>
    </w:p>
    <w:p w:rsidR="00BC6048" w:rsidRPr="006461A3" w:rsidRDefault="006461A3" w:rsidP="00CC5937">
      <w:pPr>
        <w:rPr>
          <w:rFonts w:asciiTheme="minorHAnsi" w:hAnsiTheme="minorHAnsi" w:cstheme="minorHAnsi"/>
          <w:i/>
          <w:color w:val="0070C0"/>
          <w:sz w:val="22"/>
          <w:szCs w:val="22"/>
        </w:rPr>
      </w:pPr>
      <w:r w:rsidRPr="006461A3">
        <w:rPr>
          <w:rFonts w:asciiTheme="minorHAnsi" w:hAnsiTheme="minorHAnsi" w:cstheme="minorHAnsi"/>
          <w:i/>
          <w:color w:val="0070C0"/>
          <w:sz w:val="22"/>
          <w:szCs w:val="22"/>
        </w:rPr>
        <w:t>Potential next steps for monitoring subcommittee:  1) Consistent measurements of environmental factors that apply to bird populations; 2) Internationalization of demographic modeling.</w:t>
      </w:r>
    </w:p>
    <w:p w:rsidR="00BC6048" w:rsidRPr="002B045D" w:rsidRDefault="00BC6048" w:rsidP="00CC5937">
      <w:pPr>
        <w:rPr>
          <w:rFonts w:asciiTheme="minorHAnsi" w:hAnsiTheme="minorHAnsi" w:cstheme="minorHAnsi"/>
          <w:color w:val="FF0000"/>
          <w:sz w:val="22"/>
          <w:szCs w:val="22"/>
        </w:rPr>
      </w:pPr>
    </w:p>
    <w:p w:rsidR="006E464B" w:rsidRPr="00E13E68" w:rsidRDefault="003A6677" w:rsidP="006E464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620"/>
        </w:tabs>
        <w:ind w:left="720" w:hanging="720"/>
        <w:rPr>
          <w:rFonts w:asciiTheme="minorHAnsi" w:hAnsiTheme="minorHAnsi" w:cstheme="minorHAnsi"/>
          <w:color w:val="000000"/>
          <w:szCs w:val="24"/>
        </w:rPr>
      </w:pPr>
      <w:r>
        <w:rPr>
          <w:rFonts w:asciiTheme="minorHAnsi" w:hAnsiTheme="minorHAnsi" w:cstheme="minorHAnsi"/>
          <w:b/>
          <w:color w:val="000000"/>
          <w:szCs w:val="24"/>
        </w:rPr>
        <w:t>9:55-10:10</w:t>
      </w:r>
      <w:r w:rsidR="006E464B" w:rsidRPr="00E10A54">
        <w:rPr>
          <w:rFonts w:asciiTheme="minorHAnsi" w:hAnsiTheme="minorHAnsi" w:cstheme="minorHAnsi"/>
          <w:b/>
          <w:color w:val="000000"/>
          <w:szCs w:val="24"/>
        </w:rPr>
        <w:t xml:space="preserve">  Private and Working Lands Subcommittee report and discussion</w:t>
      </w:r>
      <w:r w:rsidR="006E464B" w:rsidRPr="00516485">
        <w:rPr>
          <w:rFonts w:asciiTheme="minorHAnsi" w:hAnsiTheme="minorHAnsi" w:cstheme="minorHAnsi"/>
          <w:color w:val="000000"/>
          <w:szCs w:val="24"/>
        </w:rPr>
        <w:t xml:space="preserve"> </w:t>
      </w:r>
      <w:r w:rsidR="00516485" w:rsidRPr="00516485">
        <w:rPr>
          <w:rFonts w:asciiTheme="minorHAnsi" w:hAnsiTheme="minorHAnsi" w:cstheme="minorHAnsi"/>
          <w:color w:val="000000"/>
          <w:szCs w:val="24"/>
        </w:rPr>
        <w:t>(</w:t>
      </w:r>
      <w:r w:rsidR="006E464B" w:rsidRPr="00401621">
        <w:rPr>
          <w:rFonts w:asciiTheme="minorHAnsi" w:hAnsiTheme="minorHAnsi" w:cstheme="minorHAnsi"/>
          <w:color w:val="000000"/>
          <w:sz w:val="22"/>
          <w:szCs w:val="22"/>
        </w:rPr>
        <w:t>Todd Fearer</w:t>
      </w:r>
      <w:r w:rsidR="006E464B" w:rsidRPr="00401621">
        <w:rPr>
          <w:rFonts w:asciiTheme="minorHAnsi" w:hAnsiTheme="minorHAnsi" w:cstheme="minorHAnsi"/>
          <w:b/>
          <w:color w:val="000000"/>
          <w:sz w:val="22"/>
          <w:szCs w:val="22"/>
        </w:rPr>
        <w:t xml:space="preserve">, </w:t>
      </w:r>
      <w:r w:rsidR="006E464B" w:rsidRPr="00401621">
        <w:rPr>
          <w:rFonts w:asciiTheme="minorHAnsi" w:hAnsiTheme="minorHAnsi" w:cstheme="minorHAnsi"/>
          <w:color w:val="000000"/>
          <w:sz w:val="22"/>
          <w:szCs w:val="22"/>
        </w:rPr>
        <w:t xml:space="preserve">Appalachian Mountain Joint Venture </w:t>
      </w:r>
      <w:r w:rsidR="008C2DE5">
        <w:rPr>
          <w:rFonts w:asciiTheme="minorHAnsi" w:hAnsiTheme="minorHAnsi" w:cstheme="minorHAnsi"/>
          <w:color w:val="000000"/>
          <w:sz w:val="22"/>
          <w:szCs w:val="22"/>
        </w:rPr>
        <w:t>and</w:t>
      </w:r>
      <w:r w:rsidR="006E464B" w:rsidRPr="00401621">
        <w:rPr>
          <w:rFonts w:asciiTheme="minorHAnsi" w:hAnsiTheme="minorHAnsi" w:cstheme="minorHAnsi"/>
          <w:color w:val="000000"/>
          <w:sz w:val="22"/>
          <w:szCs w:val="22"/>
        </w:rPr>
        <w:t xml:space="preserve"> Ashley Dayer</w:t>
      </w:r>
      <w:r w:rsidR="008C2DE5">
        <w:rPr>
          <w:rFonts w:asciiTheme="minorHAnsi" w:hAnsiTheme="minorHAnsi" w:cstheme="minorHAnsi"/>
          <w:color w:val="000000"/>
          <w:sz w:val="22"/>
          <w:szCs w:val="22"/>
        </w:rPr>
        <w:t>, Cornell Lab of Ornithology</w:t>
      </w:r>
      <w:r w:rsidR="00516485">
        <w:rPr>
          <w:rFonts w:asciiTheme="minorHAnsi" w:hAnsiTheme="minorHAnsi" w:cstheme="minorHAnsi"/>
          <w:color w:val="000000"/>
          <w:sz w:val="22"/>
          <w:szCs w:val="22"/>
        </w:rPr>
        <w:t>)</w:t>
      </w:r>
    </w:p>
    <w:p w:rsidR="006E464B" w:rsidRPr="00516485" w:rsidRDefault="006E464B" w:rsidP="00516485">
      <w:pPr>
        <w:ind w:left="720"/>
        <w:rPr>
          <w:rFonts w:asciiTheme="minorHAnsi" w:hAnsiTheme="minorHAnsi" w:cstheme="minorHAnsi"/>
          <w:i/>
          <w:color w:val="000000"/>
          <w:sz w:val="22"/>
          <w:szCs w:val="22"/>
        </w:rPr>
      </w:pPr>
      <w:r>
        <w:rPr>
          <w:rFonts w:asciiTheme="minorHAnsi" w:hAnsiTheme="minorHAnsi" w:cstheme="minorHAnsi"/>
          <w:i/>
          <w:color w:val="000000"/>
          <w:sz w:val="22"/>
          <w:szCs w:val="22"/>
        </w:rPr>
        <w:t>Goal 1C</w:t>
      </w:r>
      <w:r w:rsidRPr="00273C11">
        <w:rPr>
          <w:rFonts w:asciiTheme="minorHAnsi" w:hAnsiTheme="minorHAnsi" w:cstheme="minorHAnsi"/>
          <w:i/>
          <w:color w:val="000000"/>
          <w:sz w:val="22"/>
          <w:szCs w:val="22"/>
        </w:rPr>
        <w:t>: Advance benefits of bird conservation on private and working lands</w:t>
      </w:r>
    </w:p>
    <w:p w:rsidR="006E464B" w:rsidRPr="00273C11" w:rsidRDefault="006E464B" w:rsidP="006E464B">
      <w:pPr>
        <w:ind w:left="720"/>
        <w:rPr>
          <w:rFonts w:asciiTheme="minorHAnsi" w:hAnsiTheme="minorHAnsi" w:cstheme="minorHAnsi"/>
          <w:b/>
          <w:i/>
          <w:color w:val="000000"/>
          <w:sz w:val="22"/>
          <w:szCs w:val="22"/>
        </w:rPr>
      </w:pPr>
      <w:r w:rsidRPr="00C44D35">
        <w:rPr>
          <w:rFonts w:asciiTheme="minorHAnsi" w:hAnsiTheme="minorHAnsi" w:cstheme="minorHAnsi"/>
          <w:b/>
          <w:i/>
          <w:color w:val="000000"/>
          <w:sz w:val="22"/>
          <w:szCs w:val="22"/>
        </w:rPr>
        <w:t>Purpose of Agenda Item:</w:t>
      </w:r>
      <w:r>
        <w:rPr>
          <w:rFonts w:asciiTheme="minorHAnsi" w:hAnsiTheme="minorHAnsi" w:cstheme="minorHAnsi"/>
          <w:b/>
          <w:i/>
          <w:color w:val="000000"/>
          <w:sz w:val="22"/>
          <w:szCs w:val="22"/>
        </w:rPr>
        <w:t xml:space="preserve"> </w:t>
      </w:r>
      <w:r w:rsidRPr="00D10FBF">
        <w:rPr>
          <w:rFonts w:asciiTheme="minorHAnsi" w:hAnsiTheme="minorHAnsi" w:cstheme="minorHAnsi"/>
          <w:color w:val="000000"/>
          <w:sz w:val="22"/>
          <w:szCs w:val="22"/>
        </w:rPr>
        <w:t>Discuss Guide to Farm Bill release; demonstrate how a communication strategy yields result</w:t>
      </w:r>
      <w:r>
        <w:rPr>
          <w:rFonts w:asciiTheme="minorHAnsi" w:hAnsiTheme="minorHAnsi" w:cstheme="minorHAnsi"/>
          <w:color w:val="000000"/>
          <w:sz w:val="22"/>
          <w:szCs w:val="22"/>
        </w:rPr>
        <w:t>s</w:t>
      </w:r>
      <w:r w:rsidRPr="00D10FBF">
        <w:rPr>
          <w:rFonts w:asciiTheme="minorHAnsi" w:hAnsiTheme="minorHAnsi" w:cstheme="minorHAnsi"/>
          <w:color w:val="000000"/>
          <w:sz w:val="22"/>
          <w:szCs w:val="22"/>
        </w:rPr>
        <w:t xml:space="preserve">; </w:t>
      </w:r>
      <w:r w:rsidRPr="00D10FBF">
        <w:rPr>
          <w:rFonts w:asciiTheme="minorHAnsi" w:hAnsiTheme="minorHAnsi"/>
          <w:bCs/>
          <w:iCs/>
          <w:color w:val="000000"/>
          <w:sz w:val="22"/>
          <w:szCs w:val="22"/>
        </w:rPr>
        <w:t>introduce next tasks to be completed by the Subcommittee (outreach to and engagement with land trusts, ‘gap analysis’ of partner biologist capacity on the ground, communication strategy and coordinated messaging about the importance and role of partner biologists</w:t>
      </w:r>
      <w:r w:rsidR="008C2DE5">
        <w:rPr>
          <w:rFonts w:asciiTheme="minorHAnsi" w:hAnsiTheme="minorHAnsi"/>
          <w:bCs/>
          <w:iCs/>
          <w:color w:val="000000"/>
          <w:sz w:val="22"/>
          <w:szCs w:val="22"/>
        </w:rPr>
        <w:t>, outreach to and engaging more effectively with land trusts</w:t>
      </w:r>
      <w:r w:rsidRPr="00D10FBF">
        <w:rPr>
          <w:rFonts w:asciiTheme="minorHAnsi" w:hAnsiTheme="minorHAnsi"/>
          <w:bCs/>
          <w:iCs/>
          <w:color w:val="000000"/>
          <w:sz w:val="22"/>
          <w:szCs w:val="22"/>
        </w:rPr>
        <w:t>)</w:t>
      </w:r>
    </w:p>
    <w:p w:rsidR="006E464B" w:rsidRDefault="006E464B" w:rsidP="006E464B">
      <w:pPr>
        <w:ind w:left="720"/>
        <w:rPr>
          <w:rFonts w:asciiTheme="minorHAnsi" w:hAnsiTheme="minorHAnsi" w:cstheme="minorHAnsi"/>
          <w:color w:val="000000"/>
          <w:sz w:val="22"/>
          <w:szCs w:val="22"/>
        </w:rPr>
      </w:pPr>
      <w:r w:rsidRPr="00C44D35">
        <w:rPr>
          <w:rFonts w:asciiTheme="minorHAnsi" w:hAnsiTheme="minorHAnsi" w:cstheme="minorHAnsi"/>
          <w:b/>
          <w:i/>
          <w:color w:val="000000"/>
          <w:sz w:val="22"/>
          <w:szCs w:val="22"/>
        </w:rPr>
        <w:t>Preferred outcome</w:t>
      </w:r>
      <w:r>
        <w:rPr>
          <w:rFonts w:asciiTheme="minorHAnsi" w:hAnsiTheme="minorHAnsi" w:cstheme="minorHAnsi"/>
          <w:b/>
          <w:i/>
          <w:color w:val="000000"/>
          <w:sz w:val="22"/>
          <w:szCs w:val="22"/>
        </w:rPr>
        <w:t>s</w:t>
      </w:r>
      <w:r w:rsidRPr="00C44D35">
        <w:rPr>
          <w:rFonts w:asciiTheme="minorHAnsi" w:hAnsiTheme="minorHAnsi" w:cstheme="minorHAnsi"/>
          <w:b/>
          <w:i/>
          <w:color w:val="000000"/>
          <w:sz w:val="22"/>
          <w:szCs w:val="22"/>
        </w:rPr>
        <w:t>:</w:t>
      </w:r>
      <w:r>
        <w:rPr>
          <w:rFonts w:asciiTheme="minorHAnsi" w:hAnsiTheme="minorHAnsi" w:cstheme="minorHAnsi"/>
          <w:b/>
          <w:i/>
          <w:color w:val="000000"/>
          <w:sz w:val="22"/>
          <w:szCs w:val="22"/>
        </w:rPr>
        <w:t xml:space="preserve"> </w:t>
      </w:r>
      <w:r w:rsidRPr="00D10FBF">
        <w:rPr>
          <w:rFonts w:asciiTheme="minorHAnsi" w:hAnsiTheme="minorHAnsi" w:cstheme="minorHAnsi"/>
          <w:color w:val="000000"/>
          <w:sz w:val="22"/>
          <w:szCs w:val="22"/>
        </w:rPr>
        <w:t xml:space="preserve">Obtain NABCI feedback on </w:t>
      </w:r>
      <w:r w:rsidR="008C2DE5">
        <w:rPr>
          <w:rFonts w:asciiTheme="minorHAnsi" w:hAnsiTheme="minorHAnsi" w:cstheme="minorHAnsi"/>
          <w:color w:val="000000"/>
          <w:sz w:val="22"/>
          <w:szCs w:val="22"/>
        </w:rPr>
        <w:t xml:space="preserve">content of </w:t>
      </w:r>
      <w:r w:rsidRPr="00D10FBF">
        <w:rPr>
          <w:rFonts w:asciiTheme="minorHAnsi" w:hAnsiTheme="minorHAnsi" w:cstheme="minorHAnsi"/>
          <w:color w:val="000000"/>
          <w:sz w:val="22"/>
          <w:szCs w:val="22"/>
        </w:rPr>
        <w:t xml:space="preserve">Farm Bill fact sheets; identify additional audiences for Farm Bill Guide distribution; </w:t>
      </w:r>
      <w:r>
        <w:rPr>
          <w:rFonts w:asciiTheme="minorHAnsi" w:hAnsiTheme="minorHAnsi" w:cstheme="minorHAnsi"/>
          <w:color w:val="000000"/>
          <w:sz w:val="22"/>
          <w:szCs w:val="22"/>
        </w:rPr>
        <w:t>secure Committee endorsement</w:t>
      </w:r>
      <w:r w:rsidRPr="00D10FBF">
        <w:rPr>
          <w:rFonts w:asciiTheme="minorHAnsi" w:hAnsiTheme="minorHAnsi" w:cstheme="minorHAnsi"/>
          <w:color w:val="000000"/>
          <w:sz w:val="22"/>
          <w:szCs w:val="22"/>
        </w:rPr>
        <w:t xml:space="preserve"> regarding next tasks of the Subcommittee</w:t>
      </w:r>
      <w:r>
        <w:rPr>
          <w:rFonts w:asciiTheme="minorHAnsi" w:hAnsiTheme="minorHAnsi" w:cstheme="minorHAnsi"/>
          <w:color w:val="000000"/>
          <w:sz w:val="22"/>
          <w:szCs w:val="22"/>
        </w:rPr>
        <w:t>; secure additional commitments to participate in Subcommittee</w:t>
      </w:r>
    </w:p>
    <w:p w:rsidR="00BC6048" w:rsidRDefault="00BC6048" w:rsidP="006831F8">
      <w:pPr>
        <w:rPr>
          <w:rFonts w:asciiTheme="minorHAnsi" w:hAnsiTheme="minorHAnsi" w:cstheme="minorHAnsi"/>
          <w:b/>
          <w:i/>
          <w:color w:val="000000"/>
          <w:sz w:val="22"/>
          <w:szCs w:val="22"/>
        </w:rPr>
      </w:pPr>
    </w:p>
    <w:p w:rsidR="006831F8" w:rsidRDefault="006831F8" w:rsidP="006831F8">
      <w:pPr>
        <w:rPr>
          <w:rFonts w:asciiTheme="minorHAnsi" w:hAnsiTheme="minorHAnsi" w:cstheme="minorHAnsi"/>
          <w:i/>
          <w:color w:val="0070C0"/>
          <w:sz w:val="22"/>
          <w:szCs w:val="22"/>
        </w:rPr>
      </w:pPr>
      <w:r w:rsidRPr="00E10AD8">
        <w:rPr>
          <w:rFonts w:asciiTheme="minorHAnsi" w:hAnsiTheme="minorHAnsi" w:cstheme="minorHAnsi"/>
          <w:b/>
          <w:i/>
          <w:color w:val="0070C0"/>
          <w:sz w:val="22"/>
          <w:szCs w:val="22"/>
        </w:rPr>
        <w:t>Farm Bill guide release</w:t>
      </w:r>
      <w:r w:rsidRPr="006831F8">
        <w:rPr>
          <w:rFonts w:asciiTheme="minorHAnsi" w:hAnsiTheme="minorHAnsi" w:cstheme="minorHAnsi"/>
          <w:i/>
          <w:color w:val="0070C0"/>
          <w:sz w:val="22"/>
          <w:szCs w:val="22"/>
        </w:rPr>
        <w:t xml:space="preserve">:  </w:t>
      </w:r>
      <w:r w:rsidR="00BC1B4C">
        <w:rPr>
          <w:rFonts w:asciiTheme="minorHAnsi" w:hAnsiTheme="minorHAnsi" w:cstheme="minorHAnsi"/>
          <w:i/>
          <w:color w:val="0070C0"/>
          <w:sz w:val="22"/>
          <w:szCs w:val="22"/>
        </w:rPr>
        <w:t xml:space="preserve">This subcommittee </w:t>
      </w:r>
      <w:r w:rsidR="00E10AD8">
        <w:rPr>
          <w:rFonts w:asciiTheme="minorHAnsi" w:hAnsiTheme="minorHAnsi" w:cstheme="minorHAnsi"/>
          <w:i/>
          <w:color w:val="0070C0"/>
          <w:sz w:val="22"/>
          <w:szCs w:val="22"/>
        </w:rPr>
        <w:t>evaluated strengths and weaknesses of its prior Guide to provide clear guidance on the current Guide. To ensure the Guide</w:t>
      </w:r>
      <w:r>
        <w:rPr>
          <w:rFonts w:asciiTheme="minorHAnsi" w:hAnsiTheme="minorHAnsi" w:cstheme="minorHAnsi"/>
          <w:i/>
          <w:color w:val="0070C0"/>
          <w:sz w:val="22"/>
          <w:szCs w:val="22"/>
        </w:rPr>
        <w:t xml:space="preserve"> reached </w:t>
      </w:r>
      <w:r w:rsidR="00E10AD8">
        <w:rPr>
          <w:rFonts w:asciiTheme="minorHAnsi" w:hAnsiTheme="minorHAnsi" w:cstheme="minorHAnsi"/>
          <w:i/>
          <w:color w:val="0070C0"/>
          <w:sz w:val="22"/>
          <w:szCs w:val="22"/>
        </w:rPr>
        <w:t xml:space="preserve">its </w:t>
      </w:r>
      <w:r>
        <w:rPr>
          <w:rFonts w:asciiTheme="minorHAnsi" w:hAnsiTheme="minorHAnsi" w:cstheme="minorHAnsi"/>
          <w:i/>
          <w:color w:val="0070C0"/>
          <w:sz w:val="22"/>
          <w:szCs w:val="22"/>
        </w:rPr>
        <w:t xml:space="preserve">target audience, </w:t>
      </w:r>
      <w:r w:rsidR="00E10AD8">
        <w:rPr>
          <w:rFonts w:asciiTheme="minorHAnsi" w:hAnsiTheme="minorHAnsi" w:cstheme="minorHAnsi"/>
          <w:i/>
          <w:color w:val="0070C0"/>
          <w:sz w:val="22"/>
          <w:szCs w:val="22"/>
        </w:rPr>
        <w:t xml:space="preserve">the </w:t>
      </w:r>
      <w:r>
        <w:rPr>
          <w:rFonts w:asciiTheme="minorHAnsi" w:hAnsiTheme="minorHAnsi" w:cstheme="minorHAnsi"/>
          <w:i/>
          <w:color w:val="0070C0"/>
          <w:sz w:val="22"/>
          <w:szCs w:val="22"/>
        </w:rPr>
        <w:t>subcommittee went beyond the “loading dock model”</w:t>
      </w:r>
      <w:r w:rsidR="008E4FF9">
        <w:rPr>
          <w:rFonts w:asciiTheme="minorHAnsi" w:hAnsiTheme="minorHAnsi" w:cstheme="minorHAnsi"/>
          <w:i/>
          <w:color w:val="0070C0"/>
          <w:sz w:val="22"/>
          <w:szCs w:val="22"/>
        </w:rPr>
        <w:t xml:space="preserve"> of communications; </w:t>
      </w:r>
      <w:r w:rsidR="00E10AD8">
        <w:rPr>
          <w:rFonts w:asciiTheme="minorHAnsi" w:hAnsiTheme="minorHAnsi" w:cstheme="minorHAnsi"/>
          <w:i/>
          <w:color w:val="0070C0"/>
          <w:sz w:val="22"/>
          <w:szCs w:val="22"/>
        </w:rPr>
        <w:t xml:space="preserve">it </w:t>
      </w:r>
      <w:r w:rsidR="008E4FF9">
        <w:rPr>
          <w:rFonts w:asciiTheme="minorHAnsi" w:hAnsiTheme="minorHAnsi" w:cstheme="minorHAnsi"/>
          <w:i/>
          <w:color w:val="0070C0"/>
          <w:sz w:val="22"/>
          <w:szCs w:val="22"/>
        </w:rPr>
        <w:t xml:space="preserve">collaborated with communications staff of partners to help with distribution. Ultimately, </w:t>
      </w:r>
      <w:r w:rsidR="00E10AD8">
        <w:rPr>
          <w:rFonts w:asciiTheme="minorHAnsi" w:hAnsiTheme="minorHAnsi" w:cstheme="minorHAnsi"/>
          <w:i/>
          <w:color w:val="0070C0"/>
          <w:sz w:val="22"/>
          <w:szCs w:val="22"/>
        </w:rPr>
        <w:t xml:space="preserve">subcommittee received </w:t>
      </w:r>
      <w:r w:rsidR="008E4FF9">
        <w:rPr>
          <w:rFonts w:asciiTheme="minorHAnsi" w:hAnsiTheme="minorHAnsi" w:cstheme="minorHAnsi"/>
          <w:i/>
          <w:color w:val="0070C0"/>
          <w:sz w:val="22"/>
          <w:szCs w:val="22"/>
        </w:rPr>
        <w:t xml:space="preserve">~60 requests for 4739 printed copies, but strong web/social media presence as well.  </w:t>
      </w:r>
    </w:p>
    <w:p w:rsidR="00BC6048" w:rsidRPr="00E10AD8" w:rsidRDefault="008E4FF9" w:rsidP="00E10AD8">
      <w:pPr>
        <w:rPr>
          <w:rFonts w:asciiTheme="minorHAnsi" w:hAnsiTheme="minorHAnsi" w:cstheme="minorHAnsi"/>
          <w:i/>
          <w:color w:val="0070C0"/>
          <w:sz w:val="22"/>
          <w:szCs w:val="22"/>
        </w:rPr>
      </w:pPr>
      <w:r w:rsidRPr="00E10AD8">
        <w:rPr>
          <w:rFonts w:asciiTheme="minorHAnsi" w:hAnsiTheme="minorHAnsi" w:cstheme="minorHAnsi"/>
          <w:b/>
          <w:i/>
          <w:color w:val="0070C0"/>
          <w:sz w:val="22"/>
          <w:szCs w:val="22"/>
        </w:rPr>
        <w:t>Next steps for subcommittee</w:t>
      </w:r>
      <w:r>
        <w:rPr>
          <w:rFonts w:asciiTheme="minorHAnsi" w:hAnsiTheme="minorHAnsi" w:cstheme="minorHAnsi"/>
          <w:i/>
          <w:color w:val="0070C0"/>
          <w:sz w:val="22"/>
          <w:szCs w:val="22"/>
        </w:rPr>
        <w:t>:  1) outreach to land trusts; connecting land trusts with resources available to them via web resource (anticipated release fall 2015); 2) assessment of Private Lands shared biologists, evaluating where we have partners and where there are gaps (capacity evaluation).</w:t>
      </w:r>
      <w:r w:rsidR="00E945C4">
        <w:rPr>
          <w:rFonts w:asciiTheme="minorHAnsi" w:hAnsiTheme="minorHAnsi" w:cstheme="minorHAnsi"/>
          <w:i/>
          <w:color w:val="0070C0"/>
          <w:sz w:val="22"/>
          <w:szCs w:val="22"/>
        </w:rPr>
        <w:t xml:space="preserve"> Draft assessment will be taken to AFWA meeting in September.</w:t>
      </w:r>
      <w:r w:rsidR="00E10AD8">
        <w:rPr>
          <w:rFonts w:asciiTheme="minorHAnsi" w:hAnsiTheme="minorHAnsi" w:cstheme="minorHAnsi"/>
          <w:i/>
          <w:color w:val="0070C0"/>
          <w:sz w:val="22"/>
          <w:szCs w:val="22"/>
        </w:rPr>
        <w:t xml:space="preserve"> </w:t>
      </w:r>
      <w:r w:rsidR="00E945C4" w:rsidRPr="00E10AD8">
        <w:rPr>
          <w:rFonts w:asciiTheme="minorHAnsi" w:hAnsiTheme="minorHAnsi" w:cstheme="minorHAnsi"/>
          <w:b/>
          <w:color w:val="FF0000"/>
          <w:sz w:val="22"/>
          <w:szCs w:val="22"/>
        </w:rPr>
        <w:t>Committee Action Item: Send Ashley Dayer examples of land trust resources that can be included in web guide.</w:t>
      </w:r>
    </w:p>
    <w:p w:rsidR="008E4FF9" w:rsidRDefault="008E4FF9" w:rsidP="006E464B">
      <w:pPr>
        <w:ind w:left="720"/>
        <w:rPr>
          <w:rFonts w:asciiTheme="minorHAnsi" w:hAnsiTheme="minorHAnsi" w:cstheme="minorHAnsi"/>
          <w:b/>
          <w:i/>
          <w:color w:val="000000"/>
          <w:sz w:val="22"/>
          <w:szCs w:val="22"/>
        </w:rPr>
      </w:pPr>
    </w:p>
    <w:p w:rsidR="00BC6048" w:rsidRDefault="00BC6048" w:rsidP="006E464B">
      <w:pPr>
        <w:ind w:left="720"/>
        <w:rPr>
          <w:rFonts w:asciiTheme="minorHAnsi" w:hAnsiTheme="minorHAnsi" w:cstheme="minorHAnsi"/>
          <w:b/>
          <w:i/>
          <w:color w:val="000000"/>
          <w:sz w:val="22"/>
          <w:szCs w:val="22"/>
        </w:rPr>
      </w:pPr>
    </w:p>
    <w:p w:rsidR="0036378E" w:rsidRPr="00E945C4" w:rsidRDefault="006E464B" w:rsidP="00E945C4">
      <w:pPr>
        <w:ind w:left="720" w:hanging="720"/>
        <w:rPr>
          <w:rFonts w:asciiTheme="minorHAnsi" w:hAnsiTheme="minorHAnsi" w:cstheme="minorHAnsi"/>
          <w:b/>
          <w:color w:val="000000"/>
          <w:szCs w:val="24"/>
        </w:rPr>
      </w:pPr>
      <w:r w:rsidRPr="00401621">
        <w:rPr>
          <w:rFonts w:asciiTheme="minorHAnsi" w:hAnsiTheme="minorHAnsi" w:cstheme="minorHAnsi"/>
          <w:b/>
          <w:color w:val="000000"/>
          <w:szCs w:val="24"/>
        </w:rPr>
        <w:t>10:</w:t>
      </w:r>
      <w:r w:rsidR="003A6677">
        <w:rPr>
          <w:rFonts w:asciiTheme="minorHAnsi" w:hAnsiTheme="minorHAnsi" w:cstheme="minorHAnsi"/>
          <w:b/>
          <w:color w:val="000000"/>
          <w:szCs w:val="24"/>
        </w:rPr>
        <w:t>10-</w:t>
      </w:r>
      <w:proofErr w:type="gramStart"/>
      <w:r w:rsidR="003A6677">
        <w:rPr>
          <w:rFonts w:asciiTheme="minorHAnsi" w:hAnsiTheme="minorHAnsi" w:cstheme="minorHAnsi"/>
          <w:b/>
          <w:color w:val="000000"/>
          <w:szCs w:val="24"/>
        </w:rPr>
        <w:t>10:25</w:t>
      </w:r>
      <w:r w:rsidRPr="00401621">
        <w:rPr>
          <w:rFonts w:asciiTheme="minorHAnsi" w:hAnsiTheme="minorHAnsi" w:cstheme="minorHAnsi"/>
          <w:b/>
          <w:color w:val="000000"/>
          <w:szCs w:val="24"/>
        </w:rPr>
        <w:t xml:space="preserve">  BREAK</w:t>
      </w:r>
      <w:proofErr w:type="gramEnd"/>
    </w:p>
    <w:p w:rsidR="009B4073" w:rsidRPr="00A56F31" w:rsidRDefault="009B4073" w:rsidP="009B4073">
      <w:pPr>
        <w:contextualSpacing/>
        <w:rPr>
          <w:rFonts w:ascii="Calibri" w:hAnsi="Calibri" w:cs="Calibri"/>
          <w:bCs/>
          <w:i/>
          <w:iCs/>
          <w:color w:val="000000"/>
          <w:sz w:val="28"/>
          <w:szCs w:val="28"/>
        </w:rPr>
      </w:pPr>
      <w:r w:rsidRPr="00A56F31">
        <w:rPr>
          <w:rFonts w:ascii="Calibri" w:hAnsi="Calibri" w:cs="Calibri"/>
          <w:bCs/>
          <w:i/>
          <w:iCs/>
          <w:color w:val="000000"/>
          <w:sz w:val="28"/>
          <w:szCs w:val="28"/>
        </w:rPr>
        <w:lastRenderedPageBreak/>
        <w:t>Implementing the NABCI Strategic Plan- Goal 2</w:t>
      </w:r>
    </w:p>
    <w:p w:rsidR="009B4073" w:rsidRPr="009B4073" w:rsidRDefault="009B4073" w:rsidP="009B4073">
      <w:pPr>
        <w:ind w:left="630" w:firstLine="90"/>
        <w:contextualSpacing/>
        <w:rPr>
          <w:rFonts w:ascii="Calibri" w:hAnsi="Calibri" w:cs="Calibri"/>
          <w:b/>
          <w:bCs/>
          <w:iCs/>
          <w:color w:val="000000"/>
          <w:sz w:val="28"/>
          <w:szCs w:val="28"/>
        </w:rPr>
      </w:pPr>
      <w:r w:rsidRPr="00A56F31">
        <w:rPr>
          <w:rFonts w:ascii="Calibri" w:hAnsi="Calibri" w:cs="Calibri"/>
          <w:b/>
          <w:bCs/>
          <w:iCs/>
          <w:color w:val="000000"/>
          <w:sz w:val="28"/>
          <w:szCs w:val="28"/>
        </w:rPr>
        <w:t>Goal 2: Maintain a well-coordinated bird conservation community.</w:t>
      </w:r>
    </w:p>
    <w:p w:rsidR="009B4073" w:rsidRDefault="009B4073" w:rsidP="006E464B">
      <w:pPr>
        <w:ind w:left="720" w:hanging="720"/>
        <w:rPr>
          <w:rFonts w:asciiTheme="minorHAnsi" w:hAnsiTheme="minorHAnsi" w:cstheme="minorHAnsi"/>
          <w:color w:val="000000"/>
          <w:sz w:val="22"/>
          <w:szCs w:val="22"/>
        </w:rPr>
      </w:pPr>
    </w:p>
    <w:p w:rsidR="00CC5937" w:rsidRPr="009B725A" w:rsidRDefault="003A6677" w:rsidP="00CC5937">
      <w:pPr>
        <w:tabs>
          <w:tab w:val="left" w:pos="2880"/>
        </w:tabs>
        <w:ind w:left="720" w:hanging="720"/>
        <w:contextualSpacing/>
        <w:rPr>
          <w:rFonts w:asciiTheme="minorHAnsi" w:hAnsiTheme="minorHAnsi" w:cstheme="minorHAnsi"/>
          <w:color w:val="000000"/>
          <w:sz w:val="22"/>
          <w:szCs w:val="22"/>
        </w:rPr>
      </w:pPr>
      <w:r>
        <w:rPr>
          <w:rFonts w:asciiTheme="minorHAnsi" w:hAnsiTheme="minorHAnsi" w:cstheme="minorHAnsi"/>
          <w:b/>
          <w:color w:val="000000"/>
          <w:sz w:val="22"/>
          <w:szCs w:val="22"/>
        </w:rPr>
        <w:t>10:25</w:t>
      </w:r>
      <w:r w:rsidR="00CC5937">
        <w:rPr>
          <w:rFonts w:asciiTheme="minorHAnsi" w:hAnsiTheme="minorHAnsi" w:cstheme="minorHAnsi"/>
          <w:b/>
          <w:color w:val="000000"/>
          <w:sz w:val="22"/>
          <w:szCs w:val="22"/>
        </w:rPr>
        <w:t>-10:50</w:t>
      </w:r>
      <w:r w:rsidR="00CC5937" w:rsidRPr="0028672C">
        <w:rPr>
          <w:rFonts w:asciiTheme="minorHAnsi" w:hAnsiTheme="minorHAnsi" w:cstheme="minorHAnsi"/>
          <w:b/>
          <w:color w:val="000000"/>
          <w:sz w:val="22"/>
          <w:szCs w:val="22"/>
        </w:rPr>
        <w:t xml:space="preserve"> State of </w:t>
      </w:r>
      <w:r w:rsidR="00CC5937">
        <w:rPr>
          <w:rFonts w:asciiTheme="minorHAnsi" w:hAnsiTheme="minorHAnsi" w:cstheme="minorHAnsi"/>
          <w:b/>
          <w:color w:val="000000"/>
          <w:sz w:val="22"/>
          <w:szCs w:val="22"/>
        </w:rPr>
        <w:t>North America’s</w:t>
      </w:r>
      <w:r w:rsidR="00CC5937" w:rsidRPr="0028672C">
        <w:rPr>
          <w:rFonts w:asciiTheme="minorHAnsi" w:hAnsiTheme="minorHAnsi" w:cstheme="minorHAnsi"/>
          <w:b/>
          <w:color w:val="000000"/>
          <w:sz w:val="22"/>
          <w:szCs w:val="22"/>
        </w:rPr>
        <w:t xml:space="preserve"> Birds Update </w:t>
      </w:r>
      <w:r w:rsidR="00CC5937" w:rsidRPr="009B725A">
        <w:rPr>
          <w:rFonts w:asciiTheme="minorHAnsi" w:hAnsiTheme="minorHAnsi" w:cstheme="minorHAnsi"/>
          <w:color w:val="000000"/>
          <w:sz w:val="22"/>
          <w:szCs w:val="22"/>
        </w:rPr>
        <w:t>(David Pashley</w:t>
      </w:r>
      <w:r w:rsidR="00D931AE">
        <w:rPr>
          <w:rFonts w:asciiTheme="minorHAnsi" w:hAnsiTheme="minorHAnsi" w:cstheme="minorHAnsi"/>
          <w:color w:val="000000"/>
          <w:sz w:val="22"/>
          <w:szCs w:val="22"/>
        </w:rPr>
        <w:t>, ABC</w:t>
      </w:r>
      <w:proofErr w:type="gramStart"/>
      <w:r w:rsidR="00D931AE">
        <w:rPr>
          <w:rFonts w:asciiTheme="minorHAnsi" w:hAnsiTheme="minorHAnsi" w:cstheme="minorHAnsi"/>
          <w:color w:val="000000"/>
          <w:sz w:val="22"/>
          <w:szCs w:val="22"/>
        </w:rPr>
        <w:t xml:space="preserve">; </w:t>
      </w:r>
      <w:r w:rsidR="00CC5937" w:rsidRPr="009B725A">
        <w:rPr>
          <w:rFonts w:asciiTheme="minorHAnsi" w:hAnsiTheme="minorHAnsi" w:cstheme="minorHAnsi"/>
          <w:color w:val="000000"/>
          <w:sz w:val="22"/>
          <w:szCs w:val="22"/>
        </w:rPr>
        <w:t xml:space="preserve"> Ken</w:t>
      </w:r>
      <w:proofErr w:type="gramEnd"/>
      <w:r w:rsidR="00CC5937" w:rsidRPr="009B725A">
        <w:rPr>
          <w:rFonts w:asciiTheme="minorHAnsi" w:hAnsiTheme="minorHAnsi" w:cstheme="minorHAnsi"/>
          <w:color w:val="000000"/>
          <w:sz w:val="22"/>
          <w:szCs w:val="22"/>
        </w:rPr>
        <w:t xml:space="preserve"> Rosenberg, </w:t>
      </w:r>
      <w:r w:rsidR="008F3A63">
        <w:rPr>
          <w:rFonts w:asciiTheme="minorHAnsi" w:hAnsiTheme="minorHAnsi" w:cstheme="minorHAnsi"/>
          <w:color w:val="000000"/>
          <w:sz w:val="22"/>
          <w:szCs w:val="22"/>
        </w:rPr>
        <w:t>CLO</w:t>
      </w:r>
      <w:r w:rsidR="00D931AE">
        <w:rPr>
          <w:rFonts w:asciiTheme="minorHAnsi" w:hAnsiTheme="minorHAnsi" w:cstheme="minorHAnsi"/>
          <w:color w:val="000000"/>
          <w:sz w:val="22"/>
          <w:szCs w:val="22"/>
        </w:rPr>
        <w:t>;</w:t>
      </w:r>
      <w:r w:rsidR="00516485">
        <w:rPr>
          <w:rFonts w:asciiTheme="minorHAnsi" w:hAnsiTheme="minorHAnsi" w:cstheme="minorHAnsi"/>
          <w:color w:val="000000"/>
          <w:sz w:val="22"/>
          <w:szCs w:val="22"/>
        </w:rPr>
        <w:t xml:space="preserve"> </w:t>
      </w:r>
      <w:r w:rsidR="00CC5937" w:rsidRPr="009B725A">
        <w:rPr>
          <w:rFonts w:asciiTheme="minorHAnsi" w:hAnsiTheme="minorHAnsi" w:cstheme="minorHAnsi"/>
          <w:color w:val="000000"/>
          <w:sz w:val="22"/>
          <w:szCs w:val="22"/>
        </w:rPr>
        <w:t>Charles Francis</w:t>
      </w:r>
      <w:r w:rsidR="00D931AE">
        <w:rPr>
          <w:rFonts w:asciiTheme="minorHAnsi" w:hAnsiTheme="minorHAnsi" w:cstheme="minorHAnsi"/>
          <w:color w:val="000000"/>
          <w:sz w:val="22"/>
          <w:szCs w:val="22"/>
        </w:rPr>
        <w:t>, CWS</w:t>
      </w:r>
      <w:r w:rsidR="00CC5937" w:rsidRPr="009B725A">
        <w:rPr>
          <w:rFonts w:asciiTheme="minorHAnsi" w:hAnsiTheme="minorHAnsi" w:cstheme="minorHAnsi"/>
          <w:color w:val="000000"/>
          <w:sz w:val="22"/>
          <w:szCs w:val="22"/>
        </w:rPr>
        <w:t xml:space="preserve"> </w:t>
      </w:r>
      <w:r w:rsidR="00CC5937" w:rsidRPr="0036378E">
        <w:rPr>
          <w:rFonts w:asciiTheme="minorHAnsi" w:hAnsiTheme="minorHAnsi" w:cstheme="minorHAnsi"/>
          <w:i/>
          <w:color w:val="000000"/>
          <w:sz w:val="22"/>
          <w:szCs w:val="22"/>
        </w:rPr>
        <w:t>on phone</w:t>
      </w:r>
      <w:r w:rsidR="00CC5937" w:rsidRPr="009B725A">
        <w:rPr>
          <w:rFonts w:asciiTheme="minorHAnsi" w:hAnsiTheme="minorHAnsi" w:cstheme="minorHAnsi"/>
          <w:color w:val="000000"/>
          <w:sz w:val="22"/>
          <w:szCs w:val="22"/>
        </w:rPr>
        <w:t>)</w:t>
      </w:r>
    </w:p>
    <w:p w:rsidR="00CC5937" w:rsidRDefault="00CC5937" w:rsidP="00CC5937">
      <w:pPr>
        <w:ind w:left="720"/>
        <w:contextualSpacing/>
        <w:rPr>
          <w:rFonts w:ascii="Calibri" w:hAnsi="Calibri" w:cs="Calibri"/>
          <w:bCs/>
          <w:i/>
          <w:iCs/>
          <w:color w:val="000000"/>
          <w:sz w:val="22"/>
          <w:szCs w:val="22"/>
        </w:rPr>
      </w:pPr>
      <w:r w:rsidRPr="00F37589">
        <w:rPr>
          <w:rFonts w:ascii="Calibri" w:hAnsi="Calibri" w:cs="Calibri"/>
          <w:bCs/>
          <w:i/>
          <w:iCs/>
          <w:color w:val="000000"/>
          <w:sz w:val="22"/>
          <w:szCs w:val="22"/>
        </w:rPr>
        <w:t xml:space="preserve">Goal 2G: Create State of the Birds Reports and </w:t>
      </w:r>
      <w:proofErr w:type="spellStart"/>
      <w:r w:rsidRPr="00F37589">
        <w:rPr>
          <w:rFonts w:ascii="Calibri" w:hAnsi="Calibri" w:cs="Calibri"/>
          <w:bCs/>
          <w:i/>
          <w:iCs/>
          <w:color w:val="000000"/>
          <w:sz w:val="22"/>
          <w:szCs w:val="22"/>
        </w:rPr>
        <w:t>WatchList</w:t>
      </w:r>
      <w:proofErr w:type="spellEnd"/>
    </w:p>
    <w:p w:rsidR="00CC5937" w:rsidRPr="00F37589" w:rsidRDefault="00CC5937" w:rsidP="00CC5937">
      <w:pPr>
        <w:ind w:left="720"/>
        <w:contextualSpacing/>
        <w:rPr>
          <w:rFonts w:ascii="Calibri" w:hAnsi="Calibri" w:cs="Calibri"/>
          <w:bCs/>
          <w:i/>
          <w:iCs/>
          <w:color w:val="000000"/>
          <w:sz w:val="22"/>
          <w:szCs w:val="22"/>
        </w:rPr>
      </w:pPr>
      <w:r w:rsidRPr="00972828">
        <w:rPr>
          <w:rFonts w:ascii="Calibri" w:hAnsi="Calibri" w:cs="Calibri"/>
          <w:b/>
          <w:bCs/>
          <w:i/>
          <w:iCs/>
          <w:color w:val="000000"/>
          <w:sz w:val="22"/>
          <w:szCs w:val="22"/>
        </w:rPr>
        <w:t>Related Materials</w:t>
      </w:r>
      <w:r>
        <w:rPr>
          <w:rFonts w:ascii="Calibri" w:hAnsi="Calibri" w:cs="Calibri"/>
          <w:bCs/>
          <w:i/>
          <w:iCs/>
          <w:color w:val="000000"/>
          <w:sz w:val="22"/>
          <w:szCs w:val="22"/>
        </w:rPr>
        <w:t xml:space="preserve">: </w:t>
      </w:r>
      <w:r w:rsidR="00D931AE">
        <w:rPr>
          <w:rFonts w:ascii="Calibri" w:hAnsi="Calibri" w:cs="Calibri"/>
          <w:bCs/>
          <w:iCs/>
          <w:color w:val="000000"/>
          <w:sz w:val="22"/>
          <w:szCs w:val="22"/>
        </w:rPr>
        <w:t>Proposed release timeline</w:t>
      </w:r>
    </w:p>
    <w:p w:rsidR="00CC5937" w:rsidRDefault="00CC5937" w:rsidP="00CC5937">
      <w:pPr>
        <w:ind w:left="720"/>
        <w:contextualSpacing/>
        <w:rPr>
          <w:rFonts w:ascii="Calibri" w:hAnsi="Calibri" w:cs="Calibri"/>
          <w:bCs/>
          <w:iCs/>
          <w:color w:val="000000"/>
          <w:sz w:val="22"/>
          <w:szCs w:val="22"/>
        </w:rPr>
      </w:pPr>
      <w:r w:rsidRPr="00BA33EF">
        <w:rPr>
          <w:rFonts w:ascii="Calibri" w:hAnsi="Calibri" w:cs="Calibri"/>
          <w:b/>
          <w:bCs/>
          <w:i/>
          <w:iCs/>
          <w:color w:val="000000"/>
          <w:sz w:val="22"/>
          <w:szCs w:val="22"/>
        </w:rPr>
        <w:t>Purpose of Agenda Item</w:t>
      </w:r>
      <w:r>
        <w:rPr>
          <w:rFonts w:ascii="Calibri" w:hAnsi="Calibri" w:cs="Calibri"/>
          <w:b/>
          <w:bCs/>
          <w:iCs/>
          <w:color w:val="000000"/>
          <w:sz w:val="22"/>
          <w:szCs w:val="22"/>
        </w:rPr>
        <w:t xml:space="preserve">:  </w:t>
      </w:r>
      <w:r w:rsidRPr="00BA33EF">
        <w:rPr>
          <w:rFonts w:ascii="Calibri" w:hAnsi="Calibri" w:cs="Calibri"/>
          <w:bCs/>
          <w:iCs/>
          <w:color w:val="000000"/>
          <w:sz w:val="22"/>
          <w:szCs w:val="22"/>
        </w:rPr>
        <w:t>Report</w:t>
      </w:r>
      <w:r>
        <w:rPr>
          <w:rFonts w:ascii="Calibri" w:hAnsi="Calibri" w:cs="Calibri"/>
          <w:bCs/>
          <w:iCs/>
          <w:color w:val="000000"/>
          <w:sz w:val="22"/>
          <w:szCs w:val="22"/>
        </w:rPr>
        <w:t xml:space="preserve"> on State of </w:t>
      </w:r>
      <w:r w:rsidR="00B767FF">
        <w:rPr>
          <w:rFonts w:ascii="Calibri" w:hAnsi="Calibri" w:cs="Calibri"/>
          <w:bCs/>
          <w:iCs/>
          <w:color w:val="000000"/>
          <w:sz w:val="22"/>
          <w:szCs w:val="22"/>
        </w:rPr>
        <w:t>North America’s</w:t>
      </w:r>
      <w:r>
        <w:rPr>
          <w:rFonts w:ascii="Calibri" w:hAnsi="Calibri" w:cs="Calibri"/>
          <w:bCs/>
          <w:iCs/>
          <w:color w:val="000000"/>
          <w:sz w:val="22"/>
          <w:szCs w:val="22"/>
        </w:rPr>
        <w:t xml:space="preserve"> Birds progress</w:t>
      </w:r>
      <w:r w:rsidR="00B767FF">
        <w:rPr>
          <w:rFonts w:ascii="Calibri" w:hAnsi="Calibri" w:cs="Calibri"/>
          <w:bCs/>
          <w:iCs/>
          <w:color w:val="000000"/>
          <w:sz w:val="22"/>
          <w:szCs w:val="22"/>
        </w:rPr>
        <w:t xml:space="preserve"> and proposed timeline</w:t>
      </w:r>
      <w:r>
        <w:rPr>
          <w:rFonts w:ascii="Calibri" w:hAnsi="Calibri" w:cs="Calibri"/>
          <w:bCs/>
          <w:iCs/>
          <w:color w:val="000000"/>
          <w:sz w:val="22"/>
          <w:szCs w:val="22"/>
        </w:rPr>
        <w:t>; present and discuss options for release</w:t>
      </w:r>
      <w:r w:rsidR="00B767FF">
        <w:rPr>
          <w:rFonts w:ascii="Calibri" w:hAnsi="Calibri" w:cs="Calibri"/>
          <w:bCs/>
          <w:iCs/>
          <w:color w:val="000000"/>
          <w:sz w:val="22"/>
          <w:szCs w:val="22"/>
        </w:rPr>
        <w:t>; describe communication needs and solicit support</w:t>
      </w:r>
    </w:p>
    <w:p w:rsidR="00B767FF" w:rsidRDefault="00CC5937" w:rsidP="00CC5937">
      <w:pPr>
        <w:ind w:left="720"/>
        <w:contextualSpacing/>
        <w:rPr>
          <w:rFonts w:ascii="Calibri" w:hAnsi="Calibri" w:cs="Calibri"/>
          <w:bCs/>
          <w:iCs/>
          <w:color w:val="000000"/>
          <w:sz w:val="22"/>
          <w:szCs w:val="22"/>
        </w:rPr>
      </w:pPr>
      <w:r w:rsidRPr="00BA33EF">
        <w:rPr>
          <w:rFonts w:ascii="Calibri" w:hAnsi="Calibri" w:cs="Calibri"/>
          <w:b/>
          <w:bCs/>
          <w:i/>
          <w:iCs/>
          <w:color w:val="000000"/>
          <w:sz w:val="22"/>
          <w:szCs w:val="22"/>
        </w:rPr>
        <w:t>Preferred Outcomes</w:t>
      </w:r>
      <w:r>
        <w:rPr>
          <w:rFonts w:ascii="Calibri" w:hAnsi="Calibri" w:cs="Calibri"/>
          <w:b/>
          <w:bCs/>
          <w:iCs/>
          <w:color w:val="000000"/>
          <w:sz w:val="22"/>
          <w:szCs w:val="22"/>
        </w:rPr>
        <w:t>:</w:t>
      </w:r>
      <w:r w:rsidR="00B767FF">
        <w:rPr>
          <w:rFonts w:ascii="Calibri" w:hAnsi="Calibri" w:cs="Calibri"/>
          <w:b/>
          <w:bCs/>
          <w:iCs/>
          <w:color w:val="000000"/>
          <w:sz w:val="22"/>
          <w:szCs w:val="22"/>
        </w:rPr>
        <w:t xml:space="preserve"> </w:t>
      </w:r>
      <w:r w:rsidR="00B767FF" w:rsidRPr="00B767FF">
        <w:rPr>
          <w:rFonts w:ascii="Calibri" w:hAnsi="Calibri" w:cs="Calibri"/>
          <w:bCs/>
          <w:iCs/>
          <w:color w:val="000000"/>
          <w:sz w:val="22"/>
          <w:szCs w:val="22"/>
        </w:rPr>
        <w:t>NABCI approval of proposed timeline;</w:t>
      </w:r>
      <w:r w:rsidR="00B767FF">
        <w:rPr>
          <w:rFonts w:ascii="Calibri" w:hAnsi="Calibri" w:cs="Calibri"/>
          <w:bCs/>
          <w:iCs/>
          <w:color w:val="000000"/>
          <w:sz w:val="22"/>
          <w:szCs w:val="22"/>
        </w:rPr>
        <w:t xml:space="preserve"> obtain feedback on release options; additional commitment to </w:t>
      </w:r>
      <w:r w:rsidR="007F1198">
        <w:rPr>
          <w:rFonts w:ascii="Calibri" w:hAnsi="Calibri" w:cs="Calibri"/>
          <w:bCs/>
          <w:iCs/>
          <w:color w:val="000000"/>
          <w:sz w:val="22"/>
          <w:szCs w:val="22"/>
        </w:rPr>
        <w:t>help with communications efforts</w:t>
      </w:r>
    </w:p>
    <w:p w:rsidR="00E945C4" w:rsidRDefault="00E945C4" w:rsidP="00CC5937">
      <w:pPr>
        <w:ind w:left="720"/>
        <w:contextualSpacing/>
        <w:rPr>
          <w:rFonts w:ascii="Calibri" w:hAnsi="Calibri" w:cs="Calibri"/>
          <w:bCs/>
          <w:iCs/>
          <w:color w:val="000000"/>
          <w:sz w:val="22"/>
          <w:szCs w:val="22"/>
        </w:rPr>
      </w:pPr>
    </w:p>
    <w:p w:rsidR="00E945C4" w:rsidRPr="00267F2A" w:rsidRDefault="00820BA1" w:rsidP="00E945C4">
      <w:pPr>
        <w:contextualSpacing/>
        <w:rPr>
          <w:rFonts w:ascii="Calibri" w:hAnsi="Calibri" w:cs="Calibri"/>
          <w:bCs/>
          <w:i/>
          <w:iCs/>
          <w:color w:val="0070C0"/>
          <w:sz w:val="22"/>
          <w:szCs w:val="22"/>
        </w:rPr>
      </w:pPr>
      <w:r w:rsidRPr="00267F2A">
        <w:rPr>
          <w:rFonts w:ascii="Calibri" w:hAnsi="Calibri" w:cs="Calibri"/>
          <w:bCs/>
          <w:i/>
          <w:iCs/>
          <w:color w:val="0070C0"/>
          <w:sz w:val="22"/>
          <w:szCs w:val="22"/>
        </w:rPr>
        <w:t xml:space="preserve">2016 SONAB will be a </w:t>
      </w:r>
      <w:r w:rsidR="00E945C4" w:rsidRPr="00267F2A">
        <w:rPr>
          <w:rFonts w:ascii="Calibri" w:hAnsi="Calibri" w:cs="Calibri"/>
          <w:bCs/>
          <w:i/>
          <w:iCs/>
          <w:color w:val="0070C0"/>
          <w:sz w:val="22"/>
          <w:szCs w:val="22"/>
        </w:rPr>
        <w:t xml:space="preserve">16-page report highlighting current state of North America’s birds, with individual pages self-contained for individual dissemination. Primary SONAB audience is policy makers, with the public a secondary audience via the media.  First opportunity for NABCI review will be mid-December, final review in mid-February, with release in May 2016. Release will be at Tri-lateral meeting in Ottawa, Canada in May, with leaders from Canadian Wildlife Service, US Fish and Wildlife Service, and Mexico. Goal is to also have signing of MOU between 3 countries.  </w:t>
      </w:r>
      <w:proofErr w:type="gramStart"/>
      <w:r w:rsidR="00E945C4" w:rsidRPr="00267F2A">
        <w:rPr>
          <w:rFonts w:ascii="Calibri" w:hAnsi="Calibri" w:cs="Calibri"/>
          <w:bCs/>
          <w:i/>
          <w:iCs/>
          <w:color w:val="0070C0"/>
          <w:sz w:val="22"/>
          <w:szCs w:val="22"/>
        </w:rPr>
        <w:t>Potential joint event in DC to attract more press.</w:t>
      </w:r>
      <w:proofErr w:type="gramEnd"/>
      <w:r w:rsidR="00E945C4" w:rsidRPr="00267F2A">
        <w:rPr>
          <w:rFonts w:ascii="Calibri" w:hAnsi="Calibri" w:cs="Calibri"/>
          <w:bCs/>
          <w:i/>
          <w:iCs/>
          <w:color w:val="0070C0"/>
          <w:sz w:val="22"/>
          <w:szCs w:val="22"/>
        </w:rPr>
        <w:t xml:space="preserve">  </w:t>
      </w:r>
      <w:proofErr w:type="gramStart"/>
      <w:r w:rsidR="00E945C4" w:rsidRPr="00267F2A">
        <w:rPr>
          <w:rFonts w:ascii="Calibri" w:hAnsi="Calibri" w:cs="Calibri"/>
          <w:bCs/>
          <w:i/>
          <w:iCs/>
          <w:color w:val="0070C0"/>
          <w:sz w:val="22"/>
          <w:szCs w:val="22"/>
        </w:rPr>
        <w:t>Can re-use messaging at later events, such as the North American Ornithological Congress in DC in August.</w:t>
      </w:r>
      <w:proofErr w:type="gramEnd"/>
      <w:r w:rsidR="00E945C4" w:rsidRPr="00267F2A">
        <w:rPr>
          <w:rFonts w:ascii="Calibri" w:hAnsi="Calibri" w:cs="Calibri"/>
          <w:bCs/>
          <w:i/>
          <w:iCs/>
          <w:color w:val="0070C0"/>
          <w:sz w:val="22"/>
          <w:szCs w:val="22"/>
        </w:rPr>
        <w:t xml:space="preserve"> Messaging will tie together Centennial, International Migratory Bird Day, and SONAB.  Judith Scarl will lead Communications Team for SONAB.</w:t>
      </w:r>
    </w:p>
    <w:p w:rsidR="00D931AE" w:rsidRDefault="00D931AE" w:rsidP="00CC5937">
      <w:pPr>
        <w:ind w:left="1166" w:hanging="1166"/>
        <w:contextualSpacing/>
        <w:rPr>
          <w:rFonts w:asciiTheme="minorHAnsi" w:hAnsiTheme="minorHAnsi" w:cstheme="minorHAnsi"/>
          <w:color w:val="FF0000"/>
          <w:sz w:val="22"/>
          <w:szCs w:val="22"/>
        </w:rPr>
      </w:pPr>
    </w:p>
    <w:p w:rsidR="00CC5937" w:rsidRPr="00E87DE3" w:rsidRDefault="00CC5937" w:rsidP="00516485">
      <w:pPr>
        <w:ind w:left="720" w:hanging="720"/>
        <w:contextualSpacing/>
        <w:rPr>
          <w:rFonts w:asciiTheme="minorHAnsi" w:hAnsiTheme="minorHAnsi" w:cstheme="minorHAnsi"/>
          <w:b/>
          <w:sz w:val="22"/>
          <w:szCs w:val="22"/>
        </w:rPr>
      </w:pPr>
      <w:r>
        <w:rPr>
          <w:rFonts w:asciiTheme="minorHAnsi" w:hAnsiTheme="minorHAnsi" w:cstheme="minorHAnsi"/>
          <w:b/>
          <w:sz w:val="22"/>
          <w:szCs w:val="22"/>
        </w:rPr>
        <w:t>10:50-11:20 Workshop Outcomes Oversight Team: Report on Progress from Bird Partnership Workshop</w:t>
      </w:r>
      <w:r w:rsidRPr="00EF1093">
        <w:rPr>
          <w:rFonts w:asciiTheme="minorHAnsi" w:hAnsiTheme="minorHAnsi" w:cstheme="minorHAnsi"/>
          <w:b/>
          <w:sz w:val="22"/>
          <w:szCs w:val="22"/>
        </w:rPr>
        <w:t xml:space="preserve"> </w:t>
      </w:r>
      <w:r w:rsidRPr="00516485">
        <w:rPr>
          <w:rFonts w:asciiTheme="minorHAnsi" w:hAnsiTheme="minorHAnsi" w:cstheme="minorHAnsi"/>
          <w:sz w:val="22"/>
          <w:szCs w:val="22"/>
        </w:rPr>
        <w:t>(Todd Fearer, AMJV)</w:t>
      </w:r>
    </w:p>
    <w:p w:rsidR="00CC5937" w:rsidRDefault="00CC5937" w:rsidP="00CC5937">
      <w:pPr>
        <w:ind w:left="720"/>
        <w:contextualSpacing/>
        <w:rPr>
          <w:rFonts w:ascii="Calibri" w:hAnsi="Calibri" w:cs="Calibri"/>
          <w:bCs/>
          <w:i/>
          <w:iCs/>
          <w:color w:val="000000"/>
          <w:sz w:val="22"/>
          <w:szCs w:val="22"/>
        </w:rPr>
      </w:pPr>
      <w:r w:rsidRPr="00F37589">
        <w:rPr>
          <w:rFonts w:ascii="Calibri" w:hAnsi="Calibri" w:cs="Calibri"/>
          <w:bCs/>
          <w:i/>
          <w:iCs/>
          <w:color w:val="000000"/>
          <w:sz w:val="22"/>
          <w:szCs w:val="22"/>
        </w:rPr>
        <w:t>Goal 2C: Articulate and clarify how NABCI supports and advances the priorities of the bird conservation plan partnerships and vice versa</w:t>
      </w:r>
    </w:p>
    <w:p w:rsidR="00CC5937" w:rsidRPr="00972828" w:rsidRDefault="00CC5937" w:rsidP="00CC5937">
      <w:pPr>
        <w:ind w:left="720"/>
        <w:contextualSpacing/>
        <w:rPr>
          <w:rFonts w:ascii="Calibri" w:hAnsi="Calibri" w:cs="Calibri"/>
          <w:b/>
          <w:bCs/>
          <w:iCs/>
          <w:color w:val="000000"/>
          <w:sz w:val="22"/>
          <w:szCs w:val="22"/>
        </w:rPr>
      </w:pPr>
      <w:r w:rsidRPr="00972828">
        <w:rPr>
          <w:rFonts w:ascii="Calibri" w:hAnsi="Calibri" w:cs="Calibri"/>
          <w:b/>
          <w:bCs/>
          <w:i/>
          <w:iCs/>
          <w:color w:val="000000"/>
          <w:sz w:val="22"/>
          <w:szCs w:val="22"/>
        </w:rPr>
        <w:t>Related Materials</w:t>
      </w:r>
      <w:r w:rsidRPr="00972828">
        <w:rPr>
          <w:rFonts w:ascii="Calibri" w:hAnsi="Calibri" w:cs="Calibri"/>
          <w:b/>
          <w:bCs/>
          <w:iCs/>
          <w:color w:val="000000"/>
          <w:sz w:val="22"/>
          <w:szCs w:val="22"/>
        </w:rPr>
        <w:t xml:space="preserve">: </w:t>
      </w:r>
      <w:r w:rsidRPr="00972828">
        <w:rPr>
          <w:rFonts w:ascii="Calibri" w:hAnsi="Calibri" w:cs="Calibri"/>
          <w:bCs/>
          <w:iCs/>
          <w:color w:val="000000"/>
          <w:sz w:val="22"/>
          <w:szCs w:val="22"/>
        </w:rPr>
        <w:t>Bird Partnership Meeting:  Summary of Progress To Date</w:t>
      </w:r>
    </w:p>
    <w:p w:rsidR="00CC5937" w:rsidRPr="002C656F" w:rsidRDefault="00CC5937" w:rsidP="00516485">
      <w:pPr>
        <w:ind w:left="720"/>
        <w:contextualSpacing/>
        <w:rPr>
          <w:rFonts w:asciiTheme="minorHAnsi" w:hAnsiTheme="minorHAnsi" w:cstheme="minorHAnsi"/>
          <w:sz w:val="22"/>
          <w:szCs w:val="22"/>
        </w:rPr>
      </w:pPr>
      <w:r w:rsidRPr="00E97CB2">
        <w:rPr>
          <w:rFonts w:asciiTheme="minorHAnsi" w:hAnsiTheme="minorHAnsi" w:cstheme="minorHAnsi"/>
          <w:b/>
          <w:i/>
          <w:sz w:val="22"/>
          <w:szCs w:val="22"/>
        </w:rPr>
        <w:t>Purpose of Agenda Item</w:t>
      </w:r>
      <w:r>
        <w:rPr>
          <w:rFonts w:asciiTheme="minorHAnsi" w:hAnsiTheme="minorHAnsi" w:cstheme="minorHAnsi"/>
          <w:b/>
          <w:sz w:val="22"/>
          <w:szCs w:val="22"/>
        </w:rPr>
        <w:t xml:space="preserve">: </w:t>
      </w:r>
      <w:r w:rsidR="007F1198" w:rsidRPr="007F1198">
        <w:rPr>
          <w:rFonts w:asciiTheme="minorHAnsi" w:hAnsiTheme="minorHAnsi" w:cstheme="minorHAnsi"/>
          <w:sz w:val="22"/>
          <w:szCs w:val="22"/>
        </w:rPr>
        <w:t xml:space="preserve">1) Present </w:t>
      </w:r>
      <w:r w:rsidRPr="002C656F">
        <w:rPr>
          <w:rFonts w:asciiTheme="minorHAnsi" w:hAnsiTheme="minorHAnsi" w:cstheme="minorHAnsi"/>
          <w:sz w:val="22"/>
          <w:szCs w:val="22"/>
        </w:rPr>
        <w:t xml:space="preserve">Summary of progress since January </w:t>
      </w:r>
      <w:r w:rsidR="007F1198">
        <w:rPr>
          <w:rFonts w:asciiTheme="minorHAnsi" w:hAnsiTheme="minorHAnsi" w:cstheme="minorHAnsi"/>
          <w:sz w:val="22"/>
          <w:szCs w:val="22"/>
        </w:rPr>
        <w:t xml:space="preserve">Bird Partnership Workshop; 2) identify 6 key </w:t>
      </w:r>
      <w:r>
        <w:rPr>
          <w:rFonts w:asciiTheme="minorHAnsi" w:hAnsiTheme="minorHAnsi" w:cstheme="minorHAnsi"/>
          <w:sz w:val="22"/>
          <w:szCs w:val="22"/>
        </w:rPr>
        <w:t xml:space="preserve">recommendations for </w:t>
      </w:r>
      <w:r w:rsidR="009C589C">
        <w:rPr>
          <w:rFonts w:asciiTheme="minorHAnsi" w:hAnsiTheme="minorHAnsi" w:cstheme="minorHAnsi"/>
          <w:sz w:val="22"/>
          <w:szCs w:val="22"/>
        </w:rPr>
        <w:t>NABCI to carry forward; 3)</w:t>
      </w:r>
      <w:r>
        <w:rPr>
          <w:rFonts w:asciiTheme="minorHAnsi" w:hAnsiTheme="minorHAnsi" w:cstheme="minorHAnsi"/>
          <w:sz w:val="22"/>
          <w:szCs w:val="22"/>
        </w:rPr>
        <w:t xml:space="preserve"> </w:t>
      </w:r>
      <w:r w:rsidR="009C589C">
        <w:rPr>
          <w:rFonts w:asciiTheme="minorHAnsi" w:hAnsiTheme="minorHAnsi" w:cstheme="minorHAnsi"/>
          <w:sz w:val="22"/>
          <w:szCs w:val="22"/>
        </w:rPr>
        <w:t>introduce</w:t>
      </w:r>
      <w:r>
        <w:rPr>
          <w:rFonts w:asciiTheme="minorHAnsi" w:hAnsiTheme="minorHAnsi" w:cstheme="minorHAnsi"/>
          <w:sz w:val="22"/>
          <w:szCs w:val="22"/>
        </w:rPr>
        <w:t xml:space="preserve"> Bird Community Infographic</w:t>
      </w:r>
      <w:r w:rsidR="009C589C">
        <w:rPr>
          <w:rFonts w:asciiTheme="minorHAnsi" w:hAnsiTheme="minorHAnsi" w:cstheme="minorHAnsi"/>
          <w:sz w:val="22"/>
          <w:szCs w:val="22"/>
        </w:rPr>
        <w:t xml:space="preserve"> to clarify relationships within bird conservation community</w:t>
      </w:r>
    </w:p>
    <w:p w:rsidR="00CC5937" w:rsidRDefault="00CC5937" w:rsidP="00516485">
      <w:pPr>
        <w:ind w:left="720"/>
        <w:contextualSpacing/>
        <w:rPr>
          <w:rFonts w:asciiTheme="minorHAnsi" w:hAnsiTheme="minorHAnsi" w:cstheme="minorHAnsi"/>
          <w:sz w:val="22"/>
          <w:szCs w:val="22"/>
        </w:rPr>
      </w:pPr>
      <w:r w:rsidRPr="00E97CB2">
        <w:rPr>
          <w:rFonts w:asciiTheme="minorHAnsi" w:hAnsiTheme="minorHAnsi" w:cstheme="minorHAnsi"/>
          <w:b/>
          <w:i/>
          <w:sz w:val="22"/>
          <w:szCs w:val="22"/>
        </w:rPr>
        <w:t>Preferred outcomes</w:t>
      </w:r>
      <w:r>
        <w:rPr>
          <w:rFonts w:asciiTheme="minorHAnsi" w:hAnsiTheme="minorHAnsi" w:cstheme="minorHAnsi"/>
          <w:b/>
          <w:sz w:val="22"/>
          <w:szCs w:val="22"/>
        </w:rPr>
        <w:t xml:space="preserve">: </w:t>
      </w:r>
      <w:r w:rsidR="009C589C">
        <w:rPr>
          <w:rFonts w:asciiTheme="minorHAnsi" w:hAnsiTheme="minorHAnsi" w:cstheme="minorHAnsi"/>
          <w:sz w:val="22"/>
          <w:szCs w:val="22"/>
        </w:rPr>
        <w:t xml:space="preserve">Presentation will set the stage for Human Dimensions subcommittee report, Communications Subcommittee expansion discussion, Coordinated </w:t>
      </w:r>
      <w:r w:rsidR="0036378E">
        <w:rPr>
          <w:rFonts w:asciiTheme="minorHAnsi" w:hAnsiTheme="minorHAnsi" w:cstheme="minorHAnsi"/>
          <w:sz w:val="22"/>
          <w:szCs w:val="22"/>
        </w:rPr>
        <w:t xml:space="preserve">Advocacy </w:t>
      </w:r>
      <w:r w:rsidR="009C589C">
        <w:rPr>
          <w:rFonts w:asciiTheme="minorHAnsi" w:hAnsiTheme="minorHAnsi" w:cstheme="minorHAnsi"/>
          <w:sz w:val="22"/>
          <w:szCs w:val="22"/>
        </w:rPr>
        <w:t xml:space="preserve">Messaging work session, NABCI leadership evaluation, and Science </w:t>
      </w:r>
      <w:proofErr w:type="gramStart"/>
      <w:r w:rsidR="009C589C">
        <w:rPr>
          <w:rFonts w:asciiTheme="minorHAnsi" w:hAnsiTheme="minorHAnsi" w:cstheme="minorHAnsi"/>
          <w:sz w:val="22"/>
          <w:szCs w:val="22"/>
        </w:rPr>
        <w:t>Under</w:t>
      </w:r>
      <w:proofErr w:type="gramEnd"/>
      <w:r w:rsidR="009C589C">
        <w:rPr>
          <w:rFonts w:asciiTheme="minorHAnsi" w:hAnsiTheme="minorHAnsi" w:cstheme="minorHAnsi"/>
          <w:sz w:val="22"/>
          <w:szCs w:val="22"/>
        </w:rPr>
        <w:t xml:space="preserve"> NABCI presentation.</w:t>
      </w:r>
    </w:p>
    <w:p w:rsidR="00D931AE" w:rsidRDefault="00D931AE" w:rsidP="00CC5937">
      <w:pPr>
        <w:ind w:left="1166" w:hanging="446"/>
        <w:contextualSpacing/>
        <w:rPr>
          <w:rFonts w:asciiTheme="minorHAnsi" w:hAnsiTheme="minorHAnsi" w:cstheme="minorHAnsi"/>
          <w:sz w:val="22"/>
          <w:szCs w:val="22"/>
        </w:rPr>
      </w:pPr>
    </w:p>
    <w:p w:rsidR="00E10AD8" w:rsidRDefault="00460932" w:rsidP="00460932">
      <w:pPr>
        <w:rPr>
          <w:rFonts w:asciiTheme="minorHAnsi" w:hAnsiTheme="minorHAnsi" w:cstheme="minorHAnsi"/>
          <w:i/>
          <w:color w:val="0070C0"/>
          <w:sz w:val="22"/>
          <w:szCs w:val="22"/>
        </w:rPr>
      </w:pPr>
      <w:r w:rsidRPr="00AA1F0E">
        <w:rPr>
          <w:rFonts w:asciiTheme="minorHAnsi" w:hAnsiTheme="minorHAnsi" w:cstheme="minorHAnsi"/>
          <w:i/>
          <w:color w:val="0070C0"/>
          <w:sz w:val="22"/>
          <w:szCs w:val="22"/>
        </w:rPr>
        <w:t xml:space="preserve">January Bird Partnership Workshop brought together JVs, BCPPs, and NABCI to develop a long-term plan for increasing coordination and to be more strategic and consolidated in bird conservation work.  Final report released in April.  </w:t>
      </w:r>
      <w:r w:rsidRPr="00E10AD8">
        <w:rPr>
          <w:rFonts w:asciiTheme="minorHAnsi" w:hAnsiTheme="minorHAnsi" w:cstheme="minorHAnsi"/>
          <w:b/>
          <w:i/>
          <w:color w:val="0070C0"/>
          <w:sz w:val="22"/>
          <w:szCs w:val="22"/>
          <w:u w:val="single"/>
        </w:rPr>
        <w:t>Recommendations from meeting</w:t>
      </w:r>
      <w:r w:rsidRPr="00AA1F0E">
        <w:rPr>
          <w:rFonts w:asciiTheme="minorHAnsi" w:hAnsiTheme="minorHAnsi" w:cstheme="minorHAnsi"/>
          <w:i/>
          <w:color w:val="0070C0"/>
          <w:sz w:val="22"/>
          <w:szCs w:val="22"/>
        </w:rPr>
        <w:t xml:space="preserve">: 1)  NABCI committee endorse/support science unification efforts and consider NABCI’s long-term role in this process; 2) Endorse development of social science coordinator position; 3) Support Communications Subcommittee and efforts to improve capacity and consolidation; 4) Endorse recommendation to align support/advocacy between NABCI, AFWA, and AJVMB and identify next steps in this process; 5) Review NABCI Communications Strategy and expand as necessary re: advocacy, unified science, </w:t>
      </w:r>
      <w:proofErr w:type="spellStart"/>
      <w:r w:rsidRPr="00AA1F0E">
        <w:rPr>
          <w:rFonts w:asciiTheme="minorHAnsi" w:hAnsiTheme="minorHAnsi" w:cstheme="minorHAnsi"/>
          <w:i/>
          <w:color w:val="0070C0"/>
          <w:sz w:val="22"/>
          <w:szCs w:val="22"/>
        </w:rPr>
        <w:t>etc</w:t>
      </w:r>
      <w:proofErr w:type="spellEnd"/>
      <w:r w:rsidRPr="00AA1F0E">
        <w:rPr>
          <w:rFonts w:asciiTheme="minorHAnsi" w:hAnsiTheme="minorHAnsi" w:cstheme="minorHAnsi"/>
          <w:i/>
          <w:color w:val="0070C0"/>
          <w:sz w:val="22"/>
          <w:szCs w:val="22"/>
        </w:rPr>
        <w:t>; 6) Re-evaluate need for Integrated Bird Conservation team in light of USFWS reorganization. Note: Goal at this meeting is to identify some short-term steps towards these longer-term goals. This presentation also introduced an infographic that identifies how bird community fits together.</w:t>
      </w:r>
    </w:p>
    <w:p w:rsidR="00460932" w:rsidRPr="00E10AD8" w:rsidRDefault="00460932" w:rsidP="00460932">
      <w:pPr>
        <w:rPr>
          <w:rFonts w:asciiTheme="minorHAnsi" w:hAnsiTheme="minorHAnsi" w:cstheme="minorHAnsi"/>
          <w:i/>
          <w:color w:val="0070C0"/>
          <w:sz w:val="22"/>
          <w:szCs w:val="22"/>
        </w:rPr>
      </w:pPr>
      <w:r w:rsidRPr="00AA1F0E">
        <w:rPr>
          <w:rFonts w:asciiTheme="minorHAnsi" w:hAnsiTheme="minorHAnsi" w:cstheme="minorHAnsi"/>
          <w:color w:val="FF0000"/>
          <w:sz w:val="22"/>
          <w:szCs w:val="22"/>
        </w:rPr>
        <w:t xml:space="preserve">“WOOT” Team will self-evaluate </w:t>
      </w:r>
      <w:r w:rsidR="00E10AD8">
        <w:rPr>
          <w:rFonts w:asciiTheme="minorHAnsi" w:hAnsiTheme="minorHAnsi" w:cstheme="minorHAnsi"/>
          <w:color w:val="FF0000"/>
          <w:sz w:val="22"/>
          <w:szCs w:val="22"/>
        </w:rPr>
        <w:t>regarding the future of this team.</w:t>
      </w:r>
    </w:p>
    <w:p w:rsidR="00460932" w:rsidRDefault="00460932" w:rsidP="00CC5937">
      <w:pPr>
        <w:ind w:left="1166" w:hanging="446"/>
        <w:contextualSpacing/>
        <w:rPr>
          <w:rFonts w:asciiTheme="minorHAnsi" w:hAnsiTheme="minorHAnsi" w:cstheme="minorHAnsi"/>
          <w:sz w:val="22"/>
          <w:szCs w:val="22"/>
        </w:rPr>
      </w:pPr>
    </w:p>
    <w:p w:rsidR="006E464B" w:rsidRPr="00904578" w:rsidRDefault="00CC5937" w:rsidP="00516485">
      <w:pPr>
        <w:ind w:left="720" w:hanging="720"/>
        <w:contextualSpacing/>
        <w:rPr>
          <w:rFonts w:asciiTheme="minorHAnsi" w:hAnsiTheme="minorHAnsi" w:cstheme="minorHAnsi"/>
          <w:i/>
          <w:color w:val="000000"/>
          <w:sz w:val="22"/>
          <w:szCs w:val="22"/>
        </w:rPr>
      </w:pPr>
      <w:r>
        <w:rPr>
          <w:rFonts w:asciiTheme="minorHAnsi" w:hAnsiTheme="minorHAnsi" w:cstheme="minorHAnsi"/>
          <w:b/>
          <w:color w:val="000000"/>
          <w:szCs w:val="24"/>
        </w:rPr>
        <w:lastRenderedPageBreak/>
        <w:t xml:space="preserve">11:20-12:00 </w:t>
      </w:r>
      <w:r w:rsidR="006E464B" w:rsidRPr="008A3DA1">
        <w:rPr>
          <w:rFonts w:asciiTheme="minorHAnsi" w:hAnsiTheme="minorHAnsi" w:cstheme="minorHAnsi"/>
          <w:b/>
          <w:color w:val="000000"/>
          <w:szCs w:val="24"/>
        </w:rPr>
        <w:t>Human Dimensions Subcommittee</w:t>
      </w:r>
      <w:r w:rsidR="006E464B">
        <w:rPr>
          <w:rFonts w:asciiTheme="minorHAnsi" w:hAnsiTheme="minorHAnsi" w:cstheme="minorHAnsi"/>
          <w:b/>
          <w:color w:val="000000"/>
          <w:szCs w:val="24"/>
        </w:rPr>
        <w:t xml:space="preserve"> report and discussion</w:t>
      </w:r>
      <w:r w:rsidR="006E464B" w:rsidRPr="00516485">
        <w:rPr>
          <w:rFonts w:asciiTheme="minorHAnsi" w:hAnsiTheme="minorHAnsi" w:cstheme="minorHAnsi"/>
          <w:color w:val="000000"/>
          <w:szCs w:val="24"/>
        </w:rPr>
        <w:t xml:space="preserve"> </w:t>
      </w:r>
      <w:r w:rsidR="00516485" w:rsidRPr="00516485">
        <w:rPr>
          <w:rFonts w:asciiTheme="minorHAnsi" w:hAnsiTheme="minorHAnsi" w:cstheme="minorHAnsi"/>
          <w:color w:val="000000"/>
          <w:szCs w:val="24"/>
        </w:rPr>
        <w:t>(</w:t>
      </w:r>
      <w:r w:rsidR="006E464B" w:rsidRPr="00516485">
        <w:rPr>
          <w:rFonts w:asciiTheme="minorHAnsi" w:hAnsiTheme="minorHAnsi" w:cstheme="minorHAnsi"/>
          <w:color w:val="000000"/>
          <w:sz w:val="22"/>
          <w:szCs w:val="22"/>
        </w:rPr>
        <w:t xml:space="preserve">Tammy </w:t>
      </w:r>
      <w:proofErr w:type="spellStart"/>
      <w:r w:rsidR="006E464B" w:rsidRPr="00516485">
        <w:rPr>
          <w:rFonts w:asciiTheme="minorHAnsi" w:hAnsiTheme="minorHAnsi" w:cstheme="minorHAnsi"/>
          <w:color w:val="000000"/>
          <w:sz w:val="22"/>
          <w:szCs w:val="22"/>
        </w:rPr>
        <w:t>VerCauteren</w:t>
      </w:r>
      <w:proofErr w:type="spellEnd"/>
      <w:r w:rsidR="006E464B" w:rsidRPr="00516485">
        <w:rPr>
          <w:rFonts w:asciiTheme="minorHAnsi" w:hAnsiTheme="minorHAnsi" w:cstheme="minorHAnsi"/>
          <w:color w:val="000000"/>
          <w:sz w:val="22"/>
          <w:szCs w:val="22"/>
        </w:rPr>
        <w:t>, Rocky Mountain Bird Observatory; Ashley Dayer, Cornell Lab of Ornithology</w:t>
      </w:r>
      <w:r w:rsidR="00516485">
        <w:rPr>
          <w:rFonts w:asciiTheme="minorHAnsi" w:hAnsiTheme="minorHAnsi" w:cstheme="minorHAnsi"/>
          <w:color w:val="000000"/>
          <w:sz w:val="22"/>
          <w:szCs w:val="22"/>
        </w:rPr>
        <w:t>)</w:t>
      </w:r>
    </w:p>
    <w:p w:rsidR="006E464B" w:rsidRPr="008A3DA1" w:rsidRDefault="006E464B" w:rsidP="00516485">
      <w:pPr>
        <w:ind w:left="720" w:hanging="1166"/>
        <w:contextualSpacing/>
        <w:rPr>
          <w:rFonts w:asciiTheme="minorHAnsi" w:hAnsiTheme="minorHAnsi" w:cstheme="minorHAnsi"/>
          <w:i/>
          <w:color w:val="000000"/>
          <w:sz w:val="8"/>
          <w:szCs w:val="8"/>
        </w:rPr>
      </w:pPr>
      <w:r>
        <w:rPr>
          <w:rFonts w:asciiTheme="minorHAnsi" w:hAnsiTheme="minorHAnsi" w:cstheme="minorHAnsi"/>
          <w:i/>
          <w:color w:val="000000"/>
          <w:sz w:val="22"/>
          <w:szCs w:val="22"/>
        </w:rPr>
        <w:tab/>
        <w:t>Goal 1D: Enable</w:t>
      </w:r>
      <w:r w:rsidRPr="008A3DA1">
        <w:rPr>
          <w:rFonts w:asciiTheme="minorHAnsi" w:hAnsiTheme="minorHAnsi" w:cstheme="minorHAnsi"/>
          <w:i/>
          <w:color w:val="000000"/>
          <w:sz w:val="22"/>
          <w:szCs w:val="22"/>
        </w:rPr>
        <w:t xml:space="preserve"> bird conservation partners to integrate</w:t>
      </w:r>
      <w:r>
        <w:rPr>
          <w:rFonts w:asciiTheme="minorHAnsi" w:hAnsiTheme="minorHAnsi" w:cstheme="minorHAnsi"/>
          <w:i/>
          <w:color w:val="000000"/>
          <w:sz w:val="22"/>
          <w:szCs w:val="22"/>
        </w:rPr>
        <w:t xml:space="preserve"> </w:t>
      </w:r>
      <w:r w:rsidRPr="008A3DA1">
        <w:rPr>
          <w:rFonts w:asciiTheme="minorHAnsi" w:hAnsiTheme="minorHAnsi" w:cstheme="minorHAnsi"/>
          <w:i/>
          <w:color w:val="000000"/>
          <w:sz w:val="22"/>
          <w:szCs w:val="22"/>
        </w:rPr>
        <w:t>human dimensions</w:t>
      </w:r>
      <w:r>
        <w:rPr>
          <w:rFonts w:asciiTheme="minorHAnsi" w:hAnsiTheme="minorHAnsi" w:cstheme="minorHAnsi"/>
          <w:i/>
          <w:color w:val="000000"/>
          <w:sz w:val="22"/>
          <w:szCs w:val="22"/>
        </w:rPr>
        <w:t xml:space="preserve"> </w:t>
      </w:r>
      <w:r w:rsidRPr="008A3DA1">
        <w:rPr>
          <w:rFonts w:asciiTheme="minorHAnsi" w:hAnsiTheme="minorHAnsi" w:cstheme="minorHAnsi"/>
          <w:i/>
          <w:color w:val="000000"/>
          <w:sz w:val="22"/>
          <w:szCs w:val="22"/>
        </w:rPr>
        <w:t>science and tools into bird</w:t>
      </w:r>
      <w:r>
        <w:rPr>
          <w:rFonts w:asciiTheme="minorHAnsi" w:hAnsiTheme="minorHAnsi" w:cstheme="minorHAnsi"/>
          <w:i/>
          <w:color w:val="000000"/>
          <w:sz w:val="22"/>
          <w:szCs w:val="22"/>
        </w:rPr>
        <w:t xml:space="preserve"> </w:t>
      </w:r>
      <w:r w:rsidRPr="008A3DA1">
        <w:rPr>
          <w:rFonts w:asciiTheme="minorHAnsi" w:hAnsiTheme="minorHAnsi" w:cstheme="minorHAnsi"/>
          <w:i/>
          <w:color w:val="000000"/>
          <w:sz w:val="22"/>
          <w:szCs w:val="22"/>
        </w:rPr>
        <w:t>conservation efforts.</w:t>
      </w:r>
    </w:p>
    <w:p w:rsidR="00BF4A3D" w:rsidRDefault="00BF4A3D" w:rsidP="00516485">
      <w:pPr>
        <w:pStyle w:val="TOC1"/>
        <w:spacing w:after="0"/>
        <w:rPr>
          <w:b/>
        </w:rPr>
      </w:pPr>
      <w:r w:rsidRPr="00972828">
        <w:rPr>
          <w:b/>
          <w:i/>
        </w:rPr>
        <w:t>Related Materials</w:t>
      </w:r>
      <w:r>
        <w:rPr>
          <w:b/>
        </w:rPr>
        <w:t xml:space="preserve">: </w:t>
      </w:r>
      <w:r w:rsidR="00972828">
        <w:rPr>
          <w:b/>
        </w:rPr>
        <w:t xml:space="preserve"> </w:t>
      </w:r>
      <w:r w:rsidR="00D931AE">
        <w:t>2015-2017</w:t>
      </w:r>
      <w:r w:rsidR="0036378E">
        <w:t xml:space="preserve"> </w:t>
      </w:r>
      <w:r w:rsidR="00972828" w:rsidRPr="00972828">
        <w:t>Goals and Work Plan for the Human Dimensions Subcommittee; National Social Science Coordinator</w:t>
      </w:r>
      <w:r w:rsidR="005B4B77">
        <w:t xml:space="preserve"> Position Description</w:t>
      </w:r>
    </w:p>
    <w:p w:rsidR="006E464B" w:rsidRPr="00C02F76" w:rsidRDefault="006E464B" w:rsidP="00516485">
      <w:pPr>
        <w:ind w:left="720" w:hanging="720"/>
        <w:contextualSpacing/>
        <w:rPr>
          <w:rFonts w:asciiTheme="minorHAnsi" w:hAnsiTheme="minorHAnsi" w:cstheme="minorHAnsi"/>
          <w:color w:val="000000"/>
          <w:sz w:val="22"/>
          <w:szCs w:val="22"/>
        </w:rPr>
      </w:pPr>
      <w:r>
        <w:rPr>
          <w:rFonts w:asciiTheme="minorHAnsi" w:hAnsiTheme="minorHAnsi" w:cstheme="minorHAnsi"/>
          <w:b/>
          <w:color w:val="000000"/>
          <w:sz w:val="22"/>
          <w:szCs w:val="22"/>
        </w:rPr>
        <w:tab/>
      </w:r>
      <w:r>
        <w:rPr>
          <w:rFonts w:ascii="Calibri" w:hAnsi="Calibri" w:cs="Calibri"/>
          <w:b/>
          <w:bCs/>
          <w:i/>
          <w:iCs/>
          <w:color w:val="000000"/>
          <w:sz w:val="22"/>
          <w:szCs w:val="22"/>
        </w:rPr>
        <w:t>Purpose of Agenda Item: </w:t>
      </w:r>
      <w:r w:rsidRPr="008A3DA1">
        <w:rPr>
          <w:rFonts w:asciiTheme="minorHAnsi" w:hAnsiTheme="minorHAnsi" w:cstheme="minorHAnsi"/>
          <w:b/>
          <w:color w:val="000000"/>
          <w:sz w:val="8"/>
          <w:szCs w:val="8"/>
        </w:rPr>
        <w:t xml:space="preserve"> </w:t>
      </w:r>
      <w:r>
        <w:rPr>
          <w:rFonts w:asciiTheme="minorHAnsi" w:hAnsiTheme="minorHAnsi" w:cstheme="minorHAnsi"/>
          <w:b/>
          <w:color w:val="000000"/>
          <w:sz w:val="8"/>
          <w:szCs w:val="8"/>
        </w:rPr>
        <w:t xml:space="preserve"> </w:t>
      </w:r>
      <w:r w:rsidRPr="00D10FBF">
        <w:rPr>
          <w:rFonts w:asciiTheme="minorHAnsi" w:hAnsiTheme="minorHAnsi" w:cstheme="minorHAnsi"/>
          <w:color w:val="000000"/>
          <w:sz w:val="22"/>
          <w:szCs w:val="22"/>
        </w:rPr>
        <w:t>1</w:t>
      </w:r>
      <w:r>
        <w:rPr>
          <w:rFonts w:asciiTheme="minorHAnsi" w:hAnsiTheme="minorHAnsi" w:cstheme="minorHAnsi"/>
          <w:color w:val="000000"/>
          <w:sz w:val="22"/>
          <w:szCs w:val="22"/>
        </w:rPr>
        <w:t>)</w:t>
      </w:r>
      <w:r w:rsidRPr="00C02F76">
        <w:rPr>
          <w:b/>
          <w:bCs/>
          <w:color w:val="000000"/>
          <w:sz w:val="21"/>
          <w:szCs w:val="21"/>
        </w:rPr>
        <w:t xml:space="preserve"> </w:t>
      </w:r>
      <w:r w:rsidRPr="00C02F76">
        <w:rPr>
          <w:rFonts w:asciiTheme="minorHAnsi" w:hAnsiTheme="minorHAnsi"/>
          <w:bCs/>
          <w:color w:val="000000"/>
          <w:sz w:val="22"/>
          <w:szCs w:val="22"/>
        </w:rPr>
        <w:t>Review HD Subcommittee's new work plan and list of members</w:t>
      </w:r>
      <w:r>
        <w:rPr>
          <w:rFonts w:asciiTheme="minorHAnsi" w:hAnsiTheme="minorHAnsi" w:cstheme="minorHAnsi"/>
          <w:color w:val="000000"/>
          <w:sz w:val="22"/>
          <w:szCs w:val="22"/>
        </w:rPr>
        <w:t>; 2</w:t>
      </w:r>
      <w:r w:rsidRPr="00D10FBF">
        <w:rPr>
          <w:rFonts w:asciiTheme="minorHAnsi" w:hAnsiTheme="minorHAnsi" w:cstheme="minorHAnsi"/>
          <w:color w:val="000000"/>
          <w:sz w:val="22"/>
          <w:szCs w:val="22"/>
        </w:rPr>
        <w:t>) Discussion of Social Science Coordinator position</w:t>
      </w:r>
      <w:r>
        <w:rPr>
          <w:rFonts w:asciiTheme="minorHAnsi" w:hAnsiTheme="minorHAnsi" w:cstheme="minorHAnsi"/>
          <w:color w:val="000000"/>
          <w:sz w:val="22"/>
          <w:szCs w:val="22"/>
        </w:rPr>
        <w:t>; 3)</w:t>
      </w:r>
      <w:r w:rsidRPr="00C02F76">
        <w:rPr>
          <w:b/>
          <w:bCs/>
          <w:color w:val="000000"/>
          <w:sz w:val="21"/>
          <w:szCs w:val="21"/>
        </w:rPr>
        <w:t xml:space="preserve"> </w:t>
      </w:r>
      <w:r w:rsidRPr="00C02F76">
        <w:rPr>
          <w:rFonts w:asciiTheme="minorHAnsi" w:hAnsiTheme="minorHAnsi"/>
          <w:bCs/>
          <w:color w:val="000000"/>
          <w:sz w:val="22"/>
          <w:szCs w:val="22"/>
        </w:rPr>
        <w:t>Status of NAWMP Hunter/Viewer/Public Surveys &amp; NABCI HD Subcommittee's review</w:t>
      </w:r>
      <w:r w:rsidR="00086194">
        <w:rPr>
          <w:rFonts w:asciiTheme="minorHAnsi" w:hAnsiTheme="minorHAnsi"/>
          <w:bCs/>
          <w:color w:val="000000"/>
          <w:sz w:val="22"/>
          <w:szCs w:val="22"/>
        </w:rPr>
        <w:t xml:space="preserve">; 4) Introduce NABCI Committee to HD.gov, </w:t>
      </w:r>
      <w:r w:rsidR="00086194" w:rsidRPr="00086194">
        <w:rPr>
          <w:rFonts w:asciiTheme="minorHAnsi" w:hAnsiTheme="minorHAnsi" w:cs="Arial"/>
          <w:color w:val="000000"/>
          <w:sz w:val="22"/>
          <w:szCs w:val="22"/>
          <w:shd w:val="clear" w:color="auto" w:fill="FFFFFF"/>
        </w:rPr>
        <w:t>an interactive online portal of references, tools, and current issues in human dimensions of natural resources</w:t>
      </w:r>
    </w:p>
    <w:p w:rsidR="006E464B" w:rsidRDefault="006E464B" w:rsidP="006E464B">
      <w:pPr>
        <w:ind w:left="720" w:hanging="720"/>
        <w:contextualSpacing/>
        <w:rPr>
          <w:rFonts w:ascii="Calibri" w:hAnsi="Calibri" w:cs="Calibri"/>
          <w:bCs/>
          <w:iCs/>
          <w:color w:val="000000"/>
          <w:sz w:val="22"/>
          <w:szCs w:val="22"/>
        </w:rPr>
      </w:pPr>
      <w:r>
        <w:rPr>
          <w:rFonts w:asciiTheme="minorHAnsi" w:hAnsiTheme="minorHAnsi" w:cstheme="minorHAnsi"/>
          <w:b/>
          <w:color w:val="000000"/>
          <w:sz w:val="22"/>
          <w:szCs w:val="22"/>
        </w:rPr>
        <w:tab/>
      </w:r>
      <w:r>
        <w:rPr>
          <w:rFonts w:ascii="Calibri" w:hAnsi="Calibri" w:cs="Calibri"/>
          <w:b/>
          <w:bCs/>
          <w:i/>
          <w:iCs/>
          <w:color w:val="000000"/>
          <w:sz w:val="22"/>
          <w:szCs w:val="22"/>
        </w:rPr>
        <w:t xml:space="preserve">Preferred outcomes: </w:t>
      </w:r>
      <w:r w:rsidRPr="00D10FBF">
        <w:rPr>
          <w:rFonts w:ascii="Calibri" w:hAnsi="Calibri" w:cs="Calibri"/>
          <w:bCs/>
          <w:iCs/>
          <w:color w:val="000000"/>
          <w:sz w:val="22"/>
          <w:szCs w:val="22"/>
        </w:rPr>
        <w:t xml:space="preserve">1) </w:t>
      </w:r>
      <w:r>
        <w:rPr>
          <w:rFonts w:ascii="Calibri" w:hAnsi="Calibri" w:cs="Calibri"/>
          <w:bCs/>
          <w:iCs/>
          <w:color w:val="000000"/>
          <w:sz w:val="22"/>
          <w:szCs w:val="22"/>
        </w:rPr>
        <w:t xml:space="preserve">Approval of HD </w:t>
      </w:r>
      <w:proofErr w:type="spellStart"/>
      <w:r>
        <w:rPr>
          <w:rFonts w:ascii="Calibri" w:hAnsi="Calibri" w:cs="Calibri"/>
          <w:bCs/>
          <w:iCs/>
          <w:color w:val="000000"/>
          <w:sz w:val="22"/>
          <w:szCs w:val="22"/>
        </w:rPr>
        <w:t>workplan</w:t>
      </w:r>
      <w:proofErr w:type="spellEnd"/>
      <w:r w:rsidRPr="00D10FBF">
        <w:rPr>
          <w:rFonts w:ascii="Calibri" w:hAnsi="Calibri" w:cs="Calibri"/>
          <w:bCs/>
          <w:iCs/>
          <w:color w:val="000000"/>
          <w:sz w:val="22"/>
          <w:szCs w:val="22"/>
        </w:rPr>
        <w:t xml:space="preserve"> 2)</w:t>
      </w:r>
      <w:r w:rsidR="003009A4">
        <w:rPr>
          <w:rFonts w:ascii="Calibri" w:hAnsi="Calibri" w:cs="Calibri"/>
          <w:bCs/>
          <w:iCs/>
          <w:color w:val="000000"/>
          <w:sz w:val="22"/>
          <w:szCs w:val="22"/>
        </w:rPr>
        <w:t xml:space="preserve"> NABCI recommendations regarding Social Science coordinator responsibilities</w:t>
      </w:r>
      <w:r w:rsidRPr="00D10FBF">
        <w:rPr>
          <w:rFonts w:ascii="Calibri" w:hAnsi="Calibri" w:cs="Calibri"/>
          <w:bCs/>
          <w:iCs/>
          <w:color w:val="000000"/>
          <w:sz w:val="22"/>
          <w:szCs w:val="22"/>
        </w:rPr>
        <w:t xml:space="preserve"> </w:t>
      </w:r>
      <w:r w:rsidR="003009A4">
        <w:rPr>
          <w:rFonts w:ascii="Calibri" w:hAnsi="Calibri" w:cs="Calibri"/>
          <w:bCs/>
          <w:iCs/>
          <w:color w:val="000000"/>
          <w:sz w:val="22"/>
          <w:szCs w:val="22"/>
        </w:rPr>
        <w:t xml:space="preserve">3) </w:t>
      </w:r>
      <w:r w:rsidRPr="00D10FBF">
        <w:rPr>
          <w:rFonts w:ascii="Calibri" w:hAnsi="Calibri" w:cs="Calibri"/>
          <w:bCs/>
          <w:iCs/>
          <w:color w:val="000000"/>
          <w:sz w:val="22"/>
          <w:szCs w:val="22"/>
        </w:rPr>
        <w:t>NABCI endorsement of Social Science Coordinator position</w:t>
      </w:r>
      <w:r w:rsidR="00E26B62">
        <w:rPr>
          <w:rFonts w:ascii="Calibri" w:hAnsi="Calibri" w:cs="Calibri"/>
          <w:bCs/>
          <w:iCs/>
          <w:color w:val="000000"/>
          <w:sz w:val="22"/>
          <w:szCs w:val="22"/>
        </w:rPr>
        <w:t>; 4) Committee members will share HD.gov handout with relevant colleagues/partners</w:t>
      </w:r>
    </w:p>
    <w:p w:rsidR="00187C6E" w:rsidRDefault="00187C6E" w:rsidP="003E5CF1">
      <w:pPr>
        <w:contextualSpacing/>
        <w:rPr>
          <w:rFonts w:ascii="Calibri" w:hAnsi="Calibri" w:cs="Calibri"/>
          <w:bCs/>
          <w:iCs/>
          <w:color w:val="000000"/>
          <w:sz w:val="22"/>
          <w:szCs w:val="22"/>
        </w:rPr>
      </w:pPr>
    </w:p>
    <w:p w:rsidR="00CF4FE3" w:rsidRPr="00225ED0" w:rsidRDefault="00CF4FE3" w:rsidP="003E5CF1">
      <w:pPr>
        <w:contextualSpacing/>
        <w:rPr>
          <w:rFonts w:ascii="Calibri" w:hAnsi="Calibri" w:cs="Calibri"/>
          <w:bCs/>
          <w:i/>
          <w:iCs/>
          <w:color w:val="0070C0"/>
          <w:sz w:val="22"/>
          <w:szCs w:val="22"/>
        </w:rPr>
      </w:pPr>
      <w:r w:rsidRPr="00225ED0">
        <w:rPr>
          <w:rFonts w:ascii="Calibri" w:hAnsi="Calibri" w:cs="Calibri"/>
          <w:bCs/>
          <w:i/>
          <w:iCs/>
          <w:color w:val="0070C0"/>
          <w:sz w:val="22"/>
          <w:szCs w:val="22"/>
        </w:rPr>
        <w:t xml:space="preserve">HD Subcommittee gave an overview of the goals of its work plan:  1) Contributing to NAWMP’s Human Dimensions efforts; 2) Strengthening Social Science capacity in bird conservation, and 3) Understanding audience. The Committee approved the proposed Human Dimensions Work Plan. Subcommittee presented overview of Social Science coordinator position with resulting discussion, including: a) increasing NABCI’s capacity may allow NABCI to unify bird conservation voice and thus make community more effective; b) emphasis on coordinating capacity rather than research; c) </w:t>
      </w:r>
      <w:r w:rsidR="00216463" w:rsidRPr="00225ED0">
        <w:rPr>
          <w:rFonts w:ascii="Calibri" w:hAnsi="Calibri" w:cs="Calibri"/>
          <w:bCs/>
          <w:i/>
          <w:iCs/>
          <w:color w:val="0070C0"/>
          <w:sz w:val="22"/>
          <w:szCs w:val="22"/>
        </w:rPr>
        <w:t>broader call to evaluate and prioritize all of NABCI’s requests and needs</w:t>
      </w:r>
      <w:r w:rsidRPr="00225ED0">
        <w:rPr>
          <w:rFonts w:ascii="Calibri" w:hAnsi="Calibri" w:cs="Calibri"/>
          <w:bCs/>
          <w:i/>
          <w:iCs/>
          <w:color w:val="0070C0"/>
          <w:sz w:val="22"/>
          <w:szCs w:val="22"/>
        </w:rPr>
        <w:t>; d) NABCI may not be able to fund position, but NABCI’s endorsement could be used to seek outside funding.  Committee voted to endorse the establishment of the Social Science Coordi</w:t>
      </w:r>
      <w:r w:rsidR="00E10AD8">
        <w:rPr>
          <w:rFonts w:ascii="Calibri" w:hAnsi="Calibri" w:cs="Calibri"/>
          <w:bCs/>
          <w:i/>
          <w:iCs/>
          <w:color w:val="0070C0"/>
          <w:sz w:val="22"/>
          <w:szCs w:val="22"/>
        </w:rPr>
        <w:t>nator position</w:t>
      </w:r>
      <w:r w:rsidRPr="00225ED0">
        <w:rPr>
          <w:rFonts w:ascii="Calibri" w:hAnsi="Calibri" w:cs="Calibri"/>
          <w:bCs/>
          <w:i/>
          <w:iCs/>
          <w:color w:val="0070C0"/>
          <w:sz w:val="22"/>
          <w:szCs w:val="22"/>
        </w:rPr>
        <w:t xml:space="preserve">.  </w:t>
      </w:r>
      <w:r w:rsidR="00177D6D" w:rsidRPr="00E10AD8">
        <w:rPr>
          <w:rFonts w:ascii="Calibri" w:hAnsi="Calibri" w:cs="Calibri"/>
          <w:bCs/>
          <w:i/>
          <w:iCs/>
          <w:color w:val="FF0000"/>
          <w:sz w:val="22"/>
          <w:szCs w:val="22"/>
        </w:rPr>
        <w:t xml:space="preserve">Next task: </w:t>
      </w:r>
      <w:r w:rsidR="00E10AD8">
        <w:rPr>
          <w:rFonts w:ascii="Calibri" w:hAnsi="Calibri" w:cs="Calibri"/>
          <w:bCs/>
          <w:i/>
          <w:iCs/>
          <w:color w:val="FF0000"/>
          <w:sz w:val="22"/>
          <w:szCs w:val="22"/>
        </w:rPr>
        <w:t>Subcommittee will seek</w:t>
      </w:r>
      <w:r w:rsidR="00177D6D" w:rsidRPr="00E10AD8">
        <w:rPr>
          <w:rFonts w:ascii="Calibri" w:hAnsi="Calibri" w:cs="Calibri"/>
          <w:bCs/>
          <w:i/>
          <w:iCs/>
          <w:color w:val="FF0000"/>
          <w:sz w:val="22"/>
          <w:szCs w:val="22"/>
        </w:rPr>
        <w:t xml:space="preserve"> funding and host organization for this position</w:t>
      </w:r>
      <w:r w:rsidR="00177D6D" w:rsidRPr="00225ED0">
        <w:rPr>
          <w:rFonts w:ascii="Calibri" w:hAnsi="Calibri" w:cs="Calibri"/>
          <w:bCs/>
          <w:i/>
          <w:iCs/>
          <w:color w:val="0070C0"/>
          <w:sz w:val="22"/>
          <w:szCs w:val="22"/>
        </w:rPr>
        <w:t>.</w:t>
      </w:r>
    </w:p>
    <w:p w:rsidR="00460932" w:rsidRDefault="00460932" w:rsidP="003E5CF1">
      <w:pPr>
        <w:contextualSpacing/>
        <w:rPr>
          <w:rFonts w:ascii="Calibri" w:hAnsi="Calibri" w:cs="Calibri"/>
          <w:bCs/>
          <w:iCs/>
          <w:color w:val="000000"/>
          <w:sz w:val="22"/>
          <w:szCs w:val="22"/>
        </w:rPr>
      </w:pPr>
    </w:p>
    <w:p w:rsidR="00CC5937" w:rsidRPr="009F36A7" w:rsidRDefault="00CC5937" w:rsidP="00CC5937">
      <w:pPr>
        <w:ind w:left="720" w:hanging="720"/>
        <w:contextualSpacing/>
        <w:rPr>
          <w:rFonts w:ascii="Calibri" w:hAnsi="Calibri" w:cs="Calibri"/>
          <w:b/>
          <w:bCs/>
          <w:iCs/>
          <w:color w:val="000000"/>
          <w:szCs w:val="24"/>
        </w:rPr>
      </w:pPr>
      <w:r>
        <w:rPr>
          <w:rFonts w:ascii="Calibri" w:hAnsi="Calibri" w:cs="Calibri"/>
          <w:b/>
          <w:bCs/>
          <w:iCs/>
          <w:color w:val="000000"/>
          <w:szCs w:val="24"/>
        </w:rPr>
        <w:t>12:00-1:15</w:t>
      </w:r>
      <w:r w:rsidRPr="00253C98">
        <w:rPr>
          <w:rFonts w:ascii="Calibri" w:hAnsi="Calibri" w:cs="Calibri"/>
          <w:b/>
          <w:bCs/>
          <w:iCs/>
          <w:color w:val="000000"/>
          <w:szCs w:val="24"/>
        </w:rPr>
        <w:t xml:space="preserve"> LUNCH</w:t>
      </w:r>
    </w:p>
    <w:p w:rsidR="0036110C" w:rsidRDefault="0036110C" w:rsidP="002907ED">
      <w:pPr>
        <w:contextualSpacing/>
        <w:rPr>
          <w:rFonts w:ascii="Calibri" w:hAnsi="Calibri" w:cs="Calibri"/>
          <w:bCs/>
          <w:iCs/>
          <w:color w:val="000000"/>
          <w:sz w:val="22"/>
          <w:szCs w:val="22"/>
        </w:rPr>
      </w:pPr>
    </w:p>
    <w:p w:rsidR="00CC5937" w:rsidRPr="00516485" w:rsidRDefault="00CC5937" w:rsidP="00CC5937">
      <w:pPr>
        <w:ind w:left="720" w:hanging="720"/>
        <w:contextualSpacing/>
        <w:rPr>
          <w:rFonts w:ascii="Calibri" w:hAnsi="Calibri" w:cs="Calibri"/>
          <w:b/>
          <w:bCs/>
          <w:iCs/>
          <w:color w:val="000000"/>
          <w:sz w:val="22"/>
          <w:szCs w:val="22"/>
        </w:rPr>
      </w:pPr>
      <w:r>
        <w:rPr>
          <w:rFonts w:ascii="Calibri" w:hAnsi="Calibri" w:cs="Calibri"/>
          <w:b/>
          <w:bCs/>
          <w:iCs/>
          <w:color w:val="000000"/>
          <w:szCs w:val="24"/>
        </w:rPr>
        <w:t xml:space="preserve">1:15-2:00 </w:t>
      </w:r>
      <w:r w:rsidRPr="00F64AA9">
        <w:rPr>
          <w:rFonts w:ascii="Calibri" w:hAnsi="Calibri" w:cs="Calibri"/>
          <w:b/>
          <w:bCs/>
          <w:iCs/>
          <w:color w:val="000000"/>
          <w:szCs w:val="24"/>
        </w:rPr>
        <w:t xml:space="preserve">Communications Subcommittee Report and </w:t>
      </w:r>
      <w:r>
        <w:rPr>
          <w:rFonts w:ascii="Calibri" w:hAnsi="Calibri" w:cs="Calibri"/>
          <w:b/>
          <w:bCs/>
          <w:iCs/>
          <w:color w:val="000000"/>
          <w:szCs w:val="24"/>
        </w:rPr>
        <w:t>expansion</w:t>
      </w:r>
      <w:r w:rsidRPr="00F64AA9">
        <w:rPr>
          <w:rFonts w:ascii="Calibri" w:hAnsi="Calibri" w:cs="Calibri"/>
          <w:b/>
          <w:bCs/>
          <w:iCs/>
          <w:color w:val="000000"/>
          <w:szCs w:val="24"/>
        </w:rPr>
        <w:t xml:space="preserve"> discussion</w:t>
      </w:r>
      <w:r>
        <w:rPr>
          <w:rFonts w:ascii="Calibri" w:hAnsi="Calibri" w:cs="Calibri"/>
          <w:b/>
          <w:bCs/>
          <w:iCs/>
          <w:color w:val="000000"/>
          <w:szCs w:val="24"/>
        </w:rPr>
        <w:t xml:space="preserve"> </w:t>
      </w:r>
      <w:r w:rsidRPr="00516485">
        <w:rPr>
          <w:rFonts w:ascii="Calibri" w:hAnsi="Calibri" w:cs="Calibri"/>
          <w:bCs/>
          <w:iCs/>
          <w:color w:val="000000"/>
          <w:sz w:val="22"/>
          <w:szCs w:val="22"/>
        </w:rPr>
        <w:t>(</w:t>
      </w:r>
      <w:r w:rsidR="00B45F09" w:rsidRPr="00516485">
        <w:rPr>
          <w:rFonts w:ascii="Calibri" w:hAnsi="Calibri" w:cs="Calibri"/>
          <w:bCs/>
          <w:iCs/>
          <w:color w:val="000000"/>
          <w:sz w:val="22"/>
          <w:szCs w:val="22"/>
        </w:rPr>
        <w:t>Greg Butcher, USFS; Alicia King, USFWS; Sue Bonfield, Environment for the Americas</w:t>
      </w:r>
      <w:r w:rsidRPr="00516485">
        <w:rPr>
          <w:rFonts w:ascii="Calibri" w:hAnsi="Calibri" w:cs="Calibri"/>
          <w:bCs/>
          <w:iCs/>
          <w:color w:val="000000"/>
          <w:sz w:val="22"/>
          <w:szCs w:val="22"/>
        </w:rPr>
        <w:t xml:space="preserve">) </w:t>
      </w:r>
    </w:p>
    <w:p w:rsidR="00CC5937" w:rsidRDefault="00CC5937" w:rsidP="00CC5937">
      <w:pPr>
        <w:ind w:left="720"/>
        <w:contextualSpacing/>
        <w:rPr>
          <w:rFonts w:ascii="Calibri" w:hAnsi="Calibri" w:cs="Calibri"/>
          <w:bCs/>
          <w:i/>
          <w:iCs/>
          <w:color w:val="000000"/>
          <w:sz w:val="22"/>
          <w:szCs w:val="22"/>
        </w:rPr>
      </w:pPr>
      <w:r w:rsidRPr="00516485">
        <w:rPr>
          <w:rFonts w:ascii="Calibri" w:hAnsi="Calibri" w:cs="Calibri"/>
          <w:bCs/>
          <w:i/>
          <w:iCs/>
          <w:color w:val="000000"/>
          <w:sz w:val="22"/>
          <w:szCs w:val="22"/>
        </w:rPr>
        <w:t>Goal 2A: Make NABCI priorities, tools, and resources readily available to the bird</w:t>
      </w:r>
      <w:r w:rsidRPr="000749C7">
        <w:rPr>
          <w:rFonts w:ascii="Calibri" w:hAnsi="Calibri" w:cs="Calibri"/>
          <w:bCs/>
          <w:i/>
          <w:iCs/>
          <w:color w:val="000000"/>
          <w:sz w:val="22"/>
          <w:szCs w:val="22"/>
        </w:rPr>
        <w:t xml:space="preserve"> conservation community guided by a strategic communications plan</w:t>
      </w:r>
    </w:p>
    <w:p w:rsidR="00CC5937" w:rsidRPr="00ED24D4" w:rsidRDefault="00CC5937" w:rsidP="00CC5937">
      <w:pPr>
        <w:ind w:left="720"/>
        <w:contextualSpacing/>
        <w:rPr>
          <w:rFonts w:ascii="Calibri" w:hAnsi="Calibri" w:cs="Calibri"/>
          <w:bCs/>
          <w:iCs/>
          <w:color w:val="00B0F0"/>
          <w:sz w:val="22"/>
          <w:szCs w:val="22"/>
        </w:rPr>
      </w:pPr>
      <w:r>
        <w:rPr>
          <w:rFonts w:ascii="Calibri" w:hAnsi="Calibri" w:cs="Calibri"/>
          <w:b/>
          <w:bCs/>
          <w:i/>
          <w:iCs/>
          <w:color w:val="000000"/>
          <w:sz w:val="22"/>
          <w:szCs w:val="22"/>
        </w:rPr>
        <w:t xml:space="preserve">Purpose of Agenda Item: </w:t>
      </w:r>
      <w:r w:rsidRPr="002C656F">
        <w:rPr>
          <w:rFonts w:ascii="Calibri" w:hAnsi="Calibri" w:cs="Calibri"/>
          <w:bCs/>
          <w:iCs/>
          <w:color w:val="000000"/>
          <w:sz w:val="22"/>
          <w:szCs w:val="22"/>
        </w:rPr>
        <w:t>1)</w:t>
      </w:r>
      <w:r w:rsidRPr="002C656F">
        <w:rPr>
          <w:rFonts w:ascii="Calibri" w:hAnsi="Calibri" w:cs="Calibri"/>
          <w:bCs/>
          <w:i/>
          <w:iCs/>
          <w:color w:val="000000"/>
          <w:sz w:val="22"/>
          <w:szCs w:val="22"/>
        </w:rPr>
        <w:t xml:space="preserve"> </w:t>
      </w:r>
      <w:r w:rsidRPr="002C656F">
        <w:rPr>
          <w:rFonts w:ascii="Calibri" w:hAnsi="Calibri" w:cs="Calibri"/>
          <w:bCs/>
          <w:iCs/>
          <w:color w:val="000000"/>
          <w:sz w:val="22"/>
          <w:szCs w:val="22"/>
        </w:rPr>
        <w:t>Report on progress of website redesign; 2) USFWS report on Centennial Celebration</w:t>
      </w:r>
      <w:r>
        <w:rPr>
          <w:rFonts w:ascii="Calibri" w:hAnsi="Calibri" w:cs="Calibri"/>
          <w:bCs/>
          <w:iCs/>
          <w:color w:val="000000"/>
          <w:sz w:val="22"/>
          <w:szCs w:val="22"/>
        </w:rPr>
        <w:t xml:space="preserve">; </w:t>
      </w:r>
      <w:r w:rsidRPr="002C656F">
        <w:rPr>
          <w:rFonts w:ascii="Calibri" w:hAnsi="Calibri" w:cs="Calibri"/>
          <w:bCs/>
          <w:iCs/>
          <w:color w:val="000000"/>
          <w:sz w:val="22"/>
          <w:szCs w:val="22"/>
        </w:rPr>
        <w:t>3) Learn about plans for International Migratory Bird Day and how NABCI can get involved; 4) Discuss scope of NABCI Communications Subcommittee and potential expansion to include education (BEAC) and outreach</w:t>
      </w:r>
    </w:p>
    <w:p w:rsidR="002D42B5" w:rsidRPr="00D931AE" w:rsidRDefault="00CC5937" w:rsidP="00D931AE">
      <w:pPr>
        <w:ind w:left="720"/>
        <w:contextualSpacing/>
        <w:rPr>
          <w:rFonts w:ascii="Calibri" w:hAnsi="Calibri" w:cs="Calibri"/>
          <w:bCs/>
          <w:iCs/>
          <w:color w:val="000000"/>
          <w:sz w:val="22"/>
          <w:szCs w:val="22"/>
        </w:rPr>
      </w:pPr>
      <w:r>
        <w:rPr>
          <w:rFonts w:ascii="Calibri" w:hAnsi="Calibri" w:cs="Calibri"/>
          <w:b/>
          <w:bCs/>
          <w:i/>
          <w:iCs/>
          <w:color w:val="000000"/>
          <w:sz w:val="22"/>
          <w:szCs w:val="22"/>
        </w:rPr>
        <w:t>Preferred Outcomes</w:t>
      </w:r>
      <w:r w:rsidRPr="002C656F">
        <w:rPr>
          <w:rFonts w:ascii="Calibri" w:hAnsi="Calibri" w:cs="Calibri"/>
          <w:bCs/>
          <w:i/>
          <w:iCs/>
          <w:color w:val="000000"/>
          <w:sz w:val="22"/>
          <w:szCs w:val="22"/>
        </w:rPr>
        <w:t>:</w:t>
      </w:r>
      <w:r>
        <w:rPr>
          <w:rFonts w:ascii="Calibri" w:hAnsi="Calibri" w:cs="Calibri"/>
          <w:bCs/>
          <w:iCs/>
          <w:color w:val="000000"/>
          <w:sz w:val="22"/>
          <w:szCs w:val="22"/>
        </w:rPr>
        <w:t xml:space="preserve">  Identify NABCI communications priorities; evaluate existing communication capacity and identify gaps; decide whether education and outreach should be incorporated into subcommittee; evaluate whether to endorse BEAC’s move to within NABCI; secure commitments from additional NABCI members/affiliates to support communication efforts</w:t>
      </w:r>
    </w:p>
    <w:p w:rsidR="00495036" w:rsidRDefault="00495036" w:rsidP="002D170B">
      <w:pPr>
        <w:contextualSpacing/>
        <w:rPr>
          <w:rFonts w:asciiTheme="minorHAnsi" w:hAnsiTheme="minorHAnsi" w:cstheme="minorHAnsi"/>
          <w:color w:val="FF0000"/>
          <w:sz w:val="22"/>
          <w:szCs w:val="22"/>
        </w:rPr>
      </w:pPr>
    </w:p>
    <w:p w:rsidR="00177D6D" w:rsidRPr="00267F2A" w:rsidRDefault="00715968" w:rsidP="00AA1F0E">
      <w:pPr>
        <w:pStyle w:val="ListParagraph"/>
        <w:spacing w:after="0" w:line="240" w:lineRule="auto"/>
        <w:ind w:left="0"/>
        <w:rPr>
          <w:rFonts w:asciiTheme="minorHAnsi" w:hAnsiTheme="minorHAnsi" w:cstheme="minorHAnsi"/>
          <w:i/>
          <w:color w:val="FF0000"/>
        </w:rPr>
      </w:pPr>
      <w:r w:rsidRPr="00267F2A">
        <w:rPr>
          <w:rFonts w:asciiTheme="minorHAnsi" w:hAnsiTheme="minorHAnsi" w:cstheme="minorHAnsi"/>
          <w:b/>
          <w:i/>
          <w:color w:val="0070C0"/>
        </w:rPr>
        <w:t>Four projects/themes</w:t>
      </w:r>
      <w:r w:rsidRPr="00267F2A">
        <w:rPr>
          <w:rFonts w:asciiTheme="minorHAnsi" w:hAnsiTheme="minorHAnsi" w:cstheme="minorHAnsi"/>
          <w:i/>
          <w:color w:val="0070C0"/>
        </w:rPr>
        <w:t xml:space="preserve">: </w:t>
      </w:r>
      <w:r w:rsidR="00AA245A" w:rsidRPr="00267F2A">
        <w:rPr>
          <w:rFonts w:asciiTheme="minorHAnsi" w:hAnsiTheme="minorHAnsi" w:cstheme="minorHAnsi"/>
          <w:i/>
          <w:color w:val="0070C0"/>
        </w:rPr>
        <w:t xml:space="preserve">1) </w:t>
      </w:r>
      <w:r w:rsidR="00AA245A" w:rsidRPr="00414D9F">
        <w:rPr>
          <w:rFonts w:asciiTheme="minorHAnsi" w:hAnsiTheme="minorHAnsi" w:cstheme="minorHAnsi"/>
          <w:b/>
          <w:i/>
          <w:color w:val="0070C0"/>
        </w:rPr>
        <w:t>NABCI website redesign</w:t>
      </w:r>
      <w:r w:rsidR="00AA245A" w:rsidRPr="00267F2A">
        <w:rPr>
          <w:rFonts w:asciiTheme="minorHAnsi" w:hAnsiTheme="minorHAnsi" w:cstheme="minorHAnsi"/>
          <w:i/>
          <w:color w:val="0070C0"/>
        </w:rPr>
        <w:t xml:space="preserve"> </w:t>
      </w:r>
      <w:r w:rsidR="00414D9F">
        <w:rPr>
          <w:rFonts w:asciiTheme="minorHAnsi" w:hAnsiTheme="minorHAnsi" w:cstheme="minorHAnsi"/>
          <w:i/>
          <w:color w:val="0070C0"/>
        </w:rPr>
        <w:t>is the</w:t>
      </w:r>
      <w:r w:rsidR="00AA245A" w:rsidRPr="00267F2A">
        <w:rPr>
          <w:rFonts w:asciiTheme="minorHAnsi" w:hAnsiTheme="minorHAnsi" w:cstheme="minorHAnsi"/>
          <w:i/>
          <w:color w:val="0070C0"/>
        </w:rPr>
        <w:t xml:space="preserve"> first priority of Communications Subcommittee. Website will be an Introduction to US Bird Conservation.  </w:t>
      </w:r>
      <w:proofErr w:type="gramStart"/>
      <w:r w:rsidR="00AA245A" w:rsidRPr="00267F2A">
        <w:rPr>
          <w:rFonts w:asciiTheme="minorHAnsi" w:hAnsiTheme="minorHAnsi" w:cstheme="minorHAnsi"/>
          <w:i/>
          <w:color w:val="0070C0"/>
        </w:rPr>
        <w:t>Anticipated web designer hire by 1 November, with anticipated web</w:t>
      </w:r>
      <w:r w:rsidR="00414D9F">
        <w:rPr>
          <w:rFonts w:asciiTheme="minorHAnsi" w:hAnsiTheme="minorHAnsi" w:cstheme="minorHAnsi"/>
          <w:i/>
          <w:color w:val="0070C0"/>
        </w:rPr>
        <w:t>site</w:t>
      </w:r>
      <w:r w:rsidR="00AA245A" w:rsidRPr="00267F2A">
        <w:rPr>
          <w:rFonts w:asciiTheme="minorHAnsi" w:hAnsiTheme="minorHAnsi" w:cstheme="minorHAnsi"/>
          <w:i/>
          <w:color w:val="0070C0"/>
        </w:rPr>
        <w:t xml:space="preserve"> release by summer 2016.</w:t>
      </w:r>
      <w:proofErr w:type="gramEnd"/>
      <w:r w:rsidR="00AA245A" w:rsidRPr="00267F2A">
        <w:rPr>
          <w:rFonts w:asciiTheme="minorHAnsi" w:hAnsiTheme="minorHAnsi" w:cstheme="minorHAnsi"/>
          <w:i/>
          <w:color w:val="0070C0"/>
        </w:rPr>
        <w:t xml:space="preserve"> 2) </w:t>
      </w:r>
      <w:r w:rsidR="00AA245A" w:rsidRPr="00414D9F">
        <w:rPr>
          <w:rFonts w:asciiTheme="minorHAnsi" w:hAnsiTheme="minorHAnsi" w:cstheme="minorHAnsi"/>
          <w:b/>
          <w:i/>
          <w:color w:val="0070C0"/>
        </w:rPr>
        <w:t>NABCI’s involvement in Centennial Celebration</w:t>
      </w:r>
      <w:r w:rsidR="00AA1F0E" w:rsidRPr="00267F2A">
        <w:rPr>
          <w:rFonts w:asciiTheme="minorHAnsi" w:hAnsiTheme="minorHAnsi" w:cstheme="minorHAnsi"/>
          <w:i/>
          <w:color w:val="0070C0"/>
        </w:rPr>
        <w:t>:</w:t>
      </w:r>
      <w:r w:rsidR="00AA245A" w:rsidRPr="00267F2A">
        <w:rPr>
          <w:rFonts w:asciiTheme="minorHAnsi" w:hAnsiTheme="minorHAnsi" w:cstheme="minorHAnsi"/>
          <w:i/>
          <w:color w:val="0070C0"/>
        </w:rPr>
        <w:t xml:space="preserve"> Call for each NABCI organization to participate in </w:t>
      </w:r>
      <w:r w:rsidR="00414D9F">
        <w:rPr>
          <w:rFonts w:asciiTheme="minorHAnsi" w:hAnsiTheme="minorHAnsi" w:cstheme="minorHAnsi"/>
          <w:i/>
          <w:color w:val="0070C0"/>
        </w:rPr>
        <w:t>the celebration. We’re working to s</w:t>
      </w:r>
      <w:r w:rsidR="00AA245A" w:rsidRPr="00267F2A">
        <w:rPr>
          <w:rFonts w:asciiTheme="minorHAnsi" w:hAnsiTheme="minorHAnsi" w:cstheme="minorHAnsi"/>
          <w:i/>
          <w:color w:val="0070C0"/>
        </w:rPr>
        <w:t xml:space="preserve">peak with one voice in </w:t>
      </w:r>
      <w:r w:rsidR="00414D9F">
        <w:rPr>
          <w:rFonts w:asciiTheme="minorHAnsi" w:hAnsiTheme="minorHAnsi" w:cstheme="minorHAnsi"/>
          <w:i/>
          <w:color w:val="0070C0"/>
        </w:rPr>
        <w:t xml:space="preserve">the </w:t>
      </w:r>
      <w:r w:rsidR="00AA245A" w:rsidRPr="00267F2A">
        <w:rPr>
          <w:rFonts w:asciiTheme="minorHAnsi" w:hAnsiTheme="minorHAnsi" w:cstheme="minorHAnsi"/>
          <w:i/>
          <w:color w:val="0070C0"/>
        </w:rPr>
        <w:t xml:space="preserve">bird community, and </w:t>
      </w:r>
      <w:r w:rsidR="00414D9F">
        <w:rPr>
          <w:rFonts w:asciiTheme="minorHAnsi" w:hAnsiTheme="minorHAnsi" w:cstheme="minorHAnsi"/>
          <w:i/>
          <w:color w:val="0070C0"/>
        </w:rPr>
        <w:t xml:space="preserve">next year we can </w:t>
      </w:r>
      <w:r w:rsidR="00AA245A" w:rsidRPr="00267F2A">
        <w:rPr>
          <w:rFonts w:asciiTheme="minorHAnsi" w:hAnsiTheme="minorHAnsi" w:cstheme="minorHAnsi"/>
          <w:i/>
          <w:color w:val="0070C0"/>
        </w:rPr>
        <w:t xml:space="preserve">organize that voice around the Centennial. </w:t>
      </w:r>
      <w:r w:rsidR="00AA1F0E" w:rsidRPr="00267F2A">
        <w:rPr>
          <w:rFonts w:asciiTheme="minorHAnsi" w:hAnsiTheme="minorHAnsi" w:cstheme="minorHAnsi"/>
          <w:i/>
          <w:color w:val="0070C0"/>
        </w:rPr>
        <w:t xml:space="preserve"> </w:t>
      </w:r>
      <w:r w:rsidR="00AA1F0E" w:rsidRPr="00267F2A">
        <w:rPr>
          <w:rFonts w:asciiTheme="minorHAnsi" w:hAnsiTheme="minorHAnsi" w:cstheme="minorHAnsi"/>
          <w:i/>
          <w:color w:val="FF0000"/>
        </w:rPr>
        <w:t>Action: Greg Butcher, Judith Scarl, and Rachel Levin will organize informal webinar and discussion of Centennial celebration for NABCI members within 6 weeks.</w:t>
      </w:r>
      <w:r w:rsidR="00AA245A" w:rsidRPr="00267F2A">
        <w:rPr>
          <w:rFonts w:asciiTheme="minorHAnsi" w:hAnsiTheme="minorHAnsi" w:cstheme="minorHAnsi"/>
          <w:i/>
          <w:color w:val="0070C0"/>
        </w:rPr>
        <w:t xml:space="preserve"> 3) JV Communication Teams include education and </w:t>
      </w:r>
      <w:r w:rsidR="00AA245A" w:rsidRPr="00267F2A">
        <w:rPr>
          <w:rFonts w:asciiTheme="minorHAnsi" w:hAnsiTheme="minorHAnsi" w:cstheme="minorHAnsi"/>
          <w:i/>
          <w:color w:val="0070C0"/>
        </w:rPr>
        <w:lastRenderedPageBreak/>
        <w:t xml:space="preserve">outreach- call for NABCI subcommittee to include these elements.  4) </w:t>
      </w:r>
      <w:r w:rsidRPr="00414D9F">
        <w:rPr>
          <w:rFonts w:asciiTheme="minorHAnsi" w:hAnsiTheme="minorHAnsi" w:cstheme="minorHAnsi"/>
          <w:b/>
          <w:i/>
          <w:color w:val="0070C0"/>
        </w:rPr>
        <w:t xml:space="preserve">2016 International Migratory Bird Day </w:t>
      </w:r>
      <w:r w:rsidRPr="00267F2A">
        <w:rPr>
          <w:rFonts w:asciiTheme="minorHAnsi" w:hAnsiTheme="minorHAnsi" w:cstheme="minorHAnsi"/>
          <w:i/>
          <w:color w:val="0070C0"/>
        </w:rPr>
        <w:t xml:space="preserve">theme will focus on Migratory Bird treaty messages. </w:t>
      </w:r>
      <w:r w:rsidR="00AA1F0E" w:rsidRPr="008926E4">
        <w:rPr>
          <w:rFonts w:asciiTheme="minorHAnsi" w:hAnsiTheme="minorHAnsi" w:cstheme="minorHAnsi"/>
          <w:i/>
          <w:color w:val="FF0000"/>
        </w:rPr>
        <w:t>Action</w:t>
      </w:r>
      <w:r w:rsidR="00AA1F0E" w:rsidRPr="00267F2A">
        <w:rPr>
          <w:rFonts w:asciiTheme="minorHAnsi" w:hAnsiTheme="minorHAnsi" w:cstheme="minorHAnsi"/>
          <w:i/>
          <w:color w:val="FF0000"/>
        </w:rPr>
        <w:t>:</w:t>
      </w:r>
      <w:r w:rsidRPr="00267F2A">
        <w:rPr>
          <w:rFonts w:asciiTheme="minorHAnsi" w:hAnsiTheme="minorHAnsi" w:cstheme="minorHAnsi"/>
          <w:i/>
          <w:color w:val="FF0000"/>
        </w:rPr>
        <w:t xml:space="preserve"> Broaden representation on NABCI subcommittee by incorporating members of the Bird Education Alliance for Conservation, a network of people working in bird education</w:t>
      </w:r>
      <w:r w:rsidRPr="00267F2A">
        <w:rPr>
          <w:rFonts w:asciiTheme="minorHAnsi" w:hAnsiTheme="minorHAnsi" w:cstheme="minorHAnsi"/>
          <w:i/>
          <w:color w:val="0070C0"/>
        </w:rPr>
        <w:t xml:space="preserve">.  Committee agrees that </w:t>
      </w:r>
      <w:r w:rsidR="00414D9F">
        <w:rPr>
          <w:rFonts w:asciiTheme="minorHAnsi" w:hAnsiTheme="minorHAnsi" w:cstheme="minorHAnsi"/>
          <w:i/>
          <w:color w:val="0070C0"/>
        </w:rPr>
        <w:t>the addition of</w:t>
      </w:r>
      <w:r w:rsidRPr="00267F2A">
        <w:rPr>
          <w:rFonts w:asciiTheme="minorHAnsi" w:hAnsiTheme="minorHAnsi" w:cstheme="minorHAnsi"/>
          <w:i/>
          <w:color w:val="0070C0"/>
        </w:rPr>
        <w:t xml:space="preserve"> subcommittee members </w:t>
      </w:r>
      <w:r w:rsidR="00414D9F">
        <w:rPr>
          <w:rFonts w:asciiTheme="minorHAnsi" w:hAnsiTheme="minorHAnsi" w:cstheme="minorHAnsi"/>
          <w:i/>
          <w:color w:val="0070C0"/>
        </w:rPr>
        <w:t>is</w:t>
      </w:r>
      <w:r w:rsidRPr="00267F2A">
        <w:rPr>
          <w:rFonts w:asciiTheme="minorHAnsi" w:hAnsiTheme="minorHAnsi" w:cstheme="minorHAnsi"/>
          <w:i/>
          <w:color w:val="0070C0"/>
        </w:rPr>
        <w:t xml:space="preserve"> at the discretion of the subcommittee; BEAC members will be included in NABCI to strengthen NABCI’s communication efforts. </w:t>
      </w:r>
    </w:p>
    <w:p w:rsidR="00177D6D" w:rsidRPr="00495036" w:rsidRDefault="00177D6D" w:rsidP="002D170B">
      <w:pPr>
        <w:contextualSpacing/>
        <w:rPr>
          <w:rFonts w:asciiTheme="minorHAnsi" w:hAnsiTheme="minorHAnsi" w:cstheme="minorHAnsi"/>
          <w:color w:val="FF0000"/>
          <w:sz w:val="22"/>
          <w:szCs w:val="22"/>
        </w:rPr>
      </w:pPr>
    </w:p>
    <w:p w:rsidR="009B4073" w:rsidRDefault="009B4073" w:rsidP="009B4073">
      <w:pPr>
        <w:ind w:left="90"/>
        <w:contextualSpacing/>
        <w:rPr>
          <w:rFonts w:asciiTheme="minorHAnsi" w:hAnsiTheme="minorHAnsi" w:cstheme="minorHAnsi"/>
          <w:b/>
          <w:i/>
          <w:sz w:val="28"/>
          <w:szCs w:val="28"/>
        </w:rPr>
      </w:pPr>
      <w:r w:rsidRPr="00347DBA">
        <w:rPr>
          <w:rFonts w:asciiTheme="minorHAnsi" w:hAnsiTheme="minorHAnsi" w:cstheme="minorHAnsi"/>
          <w:b/>
          <w:i/>
          <w:sz w:val="28"/>
          <w:szCs w:val="28"/>
        </w:rPr>
        <w:t>Goal 3:  Inform and support effective funding and policy to advance bird conservation</w:t>
      </w:r>
    </w:p>
    <w:p w:rsidR="009B4073" w:rsidRDefault="009B4073" w:rsidP="002D170B">
      <w:pPr>
        <w:contextualSpacing/>
        <w:rPr>
          <w:rFonts w:asciiTheme="minorHAnsi" w:hAnsiTheme="minorHAnsi" w:cstheme="minorHAnsi"/>
          <w:b/>
          <w:sz w:val="22"/>
          <w:szCs w:val="22"/>
        </w:rPr>
      </w:pPr>
    </w:p>
    <w:p w:rsidR="009F36A7" w:rsidRPr="00516485" w:rsidRDefault="002D47F4" w:rsidP="00763779">
      <w:pPr>
        <w:tabs>
          <w:tab w:val="left" w:pos="2880"/>
        </w:tabs>
        <w:contextualSpacing/>
        <w:rPr>
          <w:rFonts w:asciiTheme="minorHAnsi" w:hAnsiTheme="minorHAnsi" w:cstheme="minorHAnsi"/>
          <w:b/>
          <w:color w:val="000000"/>
          <w:sz w:val="22"/>
          <w:szCs w:val="22"/>
        </w:rPr>
      </w:pPr>
      <w:r>
        <w:rPr>
          <w:rFonts w:asciiTheme="minorHAnsi" w:hAnsiTheme="minorHAnsi" w:cstheme="minorHAnsi"/>
          <w:b/>
          <w:color w:val="000000"/>
          <w:szCs w:val="24"/>
        </w:rPr>
        <w:t>2:00-2:15</w:t>
      </w:r>
      <w:r w:rsidR="00763779" w:rsidRPr="00763779">
        <w:rPr>
          <w:rFonts w:asciiTheme="minorHAnsi" w:hAnsiTheme="minorHAnsi" w:cstheme="minorHAnsi"/>
          <w:b/>
          <w:color w:val="000000"/>
          <w:szCs w:val="24"/>
        </w:rPr>
        <w:t xml:space="preserve"> </w:t>
      </w:r>
      <w:r w:rsidR="009F36A7" w:rsidRPr="00763779">
        <w:rPr>
          <w:rFonts w:asciiTheme="minorHAnsi" w:hAnsiTheme="minorHAnsi" w:cstheme="minorHAnsi"/>
          <w:b/>
          <w:color w:val="000000"/>
          <w:szCs w:val="24"/>
        </w:rPr>
        <w:t>Blue Ribbon Panel Updates</w:t>
      </w:r>
      <w:r w:rsidR="009F36A7" w:rsidRPr="00516485">
        <w:rPr>
          <w:rFonts w:asciiTheme="minorHAnsi" w:hAnsiTheme="minorHAnsi" w:cstheme="minorHAnsi"/>
          <w:color w:val="000000"/>
          <w:szCs w:val="24"/>
        </w:rPr>
        <w:t xml:space="preserve"> </w:t>
      </w:r>
      <w:r w:rsidR="009F36A7" w:rsidRPr="00516485">
        <w:rPr>
          <w:rFonts w:asciiTheme="minorHAnsi" w:hAnsiTheme="minorHAnsi" w:cstheme="minorHAnsi"/>
          <w:color w:val="000000"/>
          <w:sz w:val="22"/>
          <w:szCs w:val="22"/>
        </w:rPr>
        <w:t>(</w:t>
      </w:r>
      <w:r w:rsidR="005C729A" w:rsidRPr="00516485">
        <w:rPr>
          <w:rFonts w:asciiTheme="minorHAnsi" w:hAnsiTheme="minorHAnsi" w:cstheme="minorHAnsi"/>
          <w:color w:val="000000"/>
          <w:sz w:val="22"/>
          <w:szCs w:val="22"/>
        </w:rPr>
        <w:t>Ron Regan, Association of Fish and Wildlife Agencies</w:t>
      </w:r>
      <w:r w:rsidR="009F36A7" w:rsidRPr="00516485">
        <w:rPr>
          <w:rFonts w:asciiTheme="minorHAnsi" w:hAnsiTheme="minorHAnsi" w:cstheme="minorHAnsi"/>
          <w:b/>
          <w:color w:val="000000"/>
          <w:sz w:val="22"/>
          <w:szCs w:val="22"/>
        </w:rPr>
        <w:t>)</w:t>
      </w:r>
    </w:p>
    <w:p w:rsidR="000879C4" w:rsidRPr="000879C4" w:rsidRDefault="000879C4" w:rsidP="000879C4">
      <w:pPr>
        <w:tabs>
          <w:tab w:val="left" w:pos="2880"/>
        </w:tabs>
        <w:ind w:left="720"/>
        <w:contextualSpacing/>
        <w:rPr>
          <w:rFonts w:asciiTheme="minorHAnsi" w:hAnsiTheme="minorHAnsi" w:cstheme="minorHAnsi"/>
          <w:color w:val="000000"/>
          <w:sz w:val="22"/>
          <w:szCs w:val="22"/>
        </w:rPr>
      </w:pPr>
      <w:r w:rsidRPr="000879C4">
        <w:rPr>
          <w:rFonts w:asciiTheme="minorHAnsi" w:hAnsiTheme="minorHAnsi" w:cstheme="minorHAnsi"/>
          <w:b/>
          <w:i/>
          <w:color w:val="000000"/>
          <w:sz w:val="22"/>
          <w:szCs w:val="22"/>
        </w:rPr>
        <w:t>Purpose of Agenda Item</w:t>
      </w:r>
      <w:r w:rsidRPr="000879C4">
        <w:rPr>
          <w:rFonts w:asciiTheme="minorHAnsi" w:hAnsiTheme="minorHAnsi" w:cstheme="minorHAnsi"/>
          <w:color w:val="000000"/>
          <w:sz w:val="22"/>
          <w:szCs w:val="22"/>
        </w:rPr>
        <w:t xml:space="preserve">:  The Blue Ribbon Panel is a collaboration between the outdoor recreation retail and manufacturing sector, the energy industry, conservation organizations, and sportsmen’s groups that is working together to develop recommendations and Congressional policy options on the most sustainable and equitable model to fund fish and wildlife conservation. </w:t>
      </w:r>
      <w:r>
        <w:rPr>
          <w:rFonts w:asciiTheme="minorHAnsi" w:hAnsiTheme="minorHAnsi" w:cstheme="minorHAnsi"/>
          <w:color w:val="000000"/>
          <w:sz w:val="22"/>
          <w:szCs w:val="22"/>
        </w:rPr>
        <w:t>This presentation will update the NABCI committee on the progress and priorities of the Blue Ribbon Panel.</w:t>
      </w:r>
    </w:p>
    <w:p w:rsidR="009F36A7" w:rsidRDefault="009F36A7" w:rsidP="009F36A7">
      <w:pPr>
        <w:ind w:left="720"/>
        <w:contextualSpacing/>
        <w:rPr>
          <w:rFonts w:asciiTheme="minorHAnsi" w:hAnsiTheme="minorHAnsi" w:cstheme="minorHAnsi"/>
          <w:sz w:val="22"/>
          <w:szCs w:val="22"/>
        </w:rPr>
      </w:pPr>
      <w:r w:rsidRPr="00AD73B8">
        <w:rPr>
          <w:rFonts w:asciiTheme="minorHAnsi" w:hAnsiTheme="minorHAnsi" w:cstheme="minorHAnsi"/>
          <w:b/>
          <w:i/>
          <w:sz w:val="22"/>
          <w:szCs w:val="22"/>
        </w:rPr>
        <w:t>Preferred Outcomes</w:t>
      </w:r>
      <w:r w:rsidRPr="0050108C">
        <w:rPr>
          <w:rFonts w:asciiTheme="minorHAnsi" w:hAnsiTheme="minorHAnsi" w:cstheme="minorHAnsi"/>
          <w:sz w:val="22"/>
          <w:szCs w:val="22"/>
        </w:rPr>
        <w:t xml:space="preserve">:  </w:t>
      </w:r>
      <w:r w:rsidR="0086799D">
        <w:rPr>
          <w:rFonts w:asciiTheme="minorHAnsi" w:hAnsiTheme="minorHAnsi" w:cstheme="minorHAnsi"/>
          <w:sz w:val="22"/>
          <w:szCs w:val="22"/>
        </w:rPr>
        <w:t>Develop NABCI perspective on best funding options</w:t>
      </w:r>
    </w:p>
    <w:p w:rsidR="009F36A7" w:rsidRDefault="009F36A7" w:rsidP="009F36A7">
      <w:pPr>
        <w:contextualSpacing/>
        <w:rPr>
          <w:rFonts w:asciiTheme="minorHAnsi" w:hAnsiTheme="minorHAnsi" w:cstheme="minorHAnsi"/>
          <w:b/>
          <w:sz w:val="22"/>
          <w:szCs w:val="22"/>
        </w:rPr>
      </w:pPr>
    </w:p>
    <w:p w:rsidR="00AE4174" w:rsidRPr="00267F2A" w:rsidRDefault="00605681" w:rsidP="009F36A7">
      <w:pPr>
        <w:contextualSpacing/>
        <w:rPr>
          <w:rFonts w:asciiTheme="minorHAnsi" w:hAnsiTheme="minorHAnsi" w:cstheme="minorHAnsi"/>
          <w:i/>
          <w:color w:val="0070C0"/>
          <w:sz w:val="22"/>
          <w:szCs w:val="22"/>
        </w:rPr>
      </w:pPr>
      <w:r w:rsidRPr="00267F2A">
        <w:rPr>
          <w:rFonts w:asciiTheme="minorHAnsi" w:hAnsiTheme="minorHAnsi" w:cstheme="minorHAnsi"/>
          <w:i/>
          <w:color w:val="0070C0"/>
          <w:sz w:val="22"/>
          <w:szCs w:val="22"/>
        </w:rPr>
        <w:t>Ron reviewed the history of Teaming with Wildlife, the Conservation and Reinvestment Act (CARA), and State Wildlife Grants. The 27-member Blue Ribbon Panel develops a plan for the future of conservation funding. This panel identified three potential foci: excise taxes, energy royalties, and new public/private partnerships. Based on solicitations for funding ideas, 15 out of 60+ groups that proposed strategies were selected to meet with a subset of the panel.  Next meeting in September 2015 (Big Cedar, MO), listening session on September 25</w:t>
      </w:r>
      <w:r w:rsidRPr="00267F2A">
        <w:rPr>
          <w:rFonts w:asciiTheme="minorHAnsi" w:hAnsiTheme="minorHAnsi" w:cstheme="minorHAnsi"/>
          <w:i/>
          <w:color w:val="0070C0"/>
          <w:sz w:val="22"/>
          <w:szCs w:val="22"/>
          <w:vertAlign w:val="superscript"/>
        </w:rPr>
        <w:t>th</w:t>
      </w:r>
      <w:r w:rsidRPr="00267F2A">
        <w:rPr>
          <w:rFonts w:asciiTheme="minorHAnsi" w:hAnsiTheme="minorHAnsi" w:cstheme="minorHAnsi"/>
          <w:i/>
          <w:color w:val="0070C0"/>
          <w:sz w:val="22"/>
          <w:szCs w:val="22"/>
        </w:rPr>
        <w:t xml:space="preserve"> (Houston); final meeting will be in December 2015 (Houston).</w:t>
      </w:r>
    </w:p>
    <w:p w:rsidR="00AE4174" w:rsidRDefault="00AE4174" w:rsidP="009F36A7">
      <w:pPr>
        <w:contextualSpacing/>
        <w:rPr>
          <w:rFonts w:asciiTheme="minorHAnsi" w:hAnsiTheme="minorHAnsi" w:cstheme="minorHAnsi"/>
          <w:b/>
          <w:sz w:val="22"/>
          <w:szCs w:val="22"/>
        </w:rPr>
      </w:pPr>
    </w:p>
    <w:p w:rsidR="00D970C0" w:rsidRPr="00D970C0" w:rsidRDefault="00676B36" w:rsidP="00516485">
      <w:pPr>
        <w:ind w:left="720" w:hanging="720"/>
        <w:contextualSpacing/>
        <w:rPr>
          <w:rFonts w:asciiTheme="minorHAnsi" w:hAnsiTheme="minorHAnsi" w:cstheme="minorHAnsi"/>
          <w:sz w:val="22"/>
          <w:szCs w:val="22"/>
        </w:rPr>
      </w:pPr>
      <w:r>
        <w:rPr>
          <w:rFonts w:asciiTheme="minorHAnsi" w:hAnsiTheme="minorHAnsi" w:cstheme="minorHAnsi"/>
          <w:b/>
          <w:szCs w:val="24"/>
        </w:rPr>
        <w:t>2:15-3:15</w:t>
      </w:r>
      <w:r w:rsidR="009B4073">
        <w:rPr>
          <w:rFonts w:asciiTheme="minorHAnsi" w:hAnsiTheme="minorHAnsi" w:cstheme="minorHAnsi"/>
          <w:b/>
          <w:szCs w:val="24"/>
        </w:rPr>
        <w:t xml:space="preserve"> Working Session Part </w:t>
      </w:r>
      <w:r w:rsidR="009B4073" w:rsidRPr="00D43D8D">
        <w:rPr>
          <w:rFonts w:asciiTheme="minorHAnsi" w:hAnsiTheme="minorHAnsi" w:cstheme="minorHAnsi"/>
          <w:b/>
          <w:szCs w:val="24"/>
        </w:rPr>
        <w:t xml:space="preserve">I: </w:t>
      </w:r>
      <w:r w:rsidR="009B4073">
        <w:rPr>
          <w:rFonts w:asciiTheme="minorHAnsi" w:hAnsiTheme="minorHAnsi" w:cstheme="minorHAnsi"/>
          <w:b/>
          <w:szCs w:val="24"/>
        </w:rPr>
        <w:t>Coordinated Advocacy Messaging/</w:t>
      </w:r>
      <w:r w:rsidR="009B4073" w:rsidRPr="000A40FE">
        <w:rPr>
          <w:rFonts w:asciiTheme="minorHAnsi" w:hAnsiTheme="minorHAnsi" w:cstheme="minorHAnsi"/>
          <w:b/>
          <w:szCs w:val="24"/>
        </w:rPr>
        <w:t xml:space="preserve"> </w:t>
      </w:r>
      <w:r w:rsidR="009B4073">
        <w:rPr>
          <w:rFonts w:asciiTheme="minorHAnsi" w:hAnsiTheme="minorHAnsi" w:cstheme="minorHAnsi"/>
          <w:b/>
          <w:szCs w:val="24"/>
        </w:rPr>
        <w:t xml:space="preserve">NABCI’s Role in </w:t>
      </w:r>
      <w:r w:rsidR="009B4073" w:rsidRPr="009C589C">
        <w:rPr>
          <w:rFonts w:asciiTheme="minorHAnsi" w:hAnsiTheme="minorHAnsi" w:cstheme="minorHAnsi"/>
          <w:b/>
          <w:sz w:val="22"/>
          <w:szCs w:val="22"/>
        </w:rPr>
        <w:t>Advocacy</w:t>
      </w:r>
      <w:r w:rsidR="009B4073" w:rsidRPr="009B4073">
        <w:rPr>
          <w:rFonts w:asciiTheme="minorHAnsi" w:hAnsiTheme="minorHAnsi" w:cstheme="minorHAnsi"/>
          <w:sz w:val="22"/>
          <w:szCs w:val="22"/>
        </w:rPr>
        <w:t xml:space="preserve"> (Todd Fearer, AMJV; Jimmy Anthony, Louisiana Department of Wildlife and Fisheries; </w:t>
      </w:r>
      <w:r w:rsidR="00187C6E">
        <w:rPr>
          <w:rFonts w:asciiTheme="minorHAnsi" w:hAnsiTheme="minorHAnsi" w:cstheme="minorHAnsi"/>
          <w:sz w:val="22"/>
          <w:szCs w:val="22"/>
        </w:rPr>
        <w:t>Greg Butcher, USFS International</w:t>
      </w:r>
      <w:r w:rsidR="009B4073" w:rsidRPr="009B4073">
        <w:rPr>
          <w:rFonts w:asciiTheme="minorHAnsi" w:hAnsiTheme="minorHAnsi" w:cstheme="minorHAnsi"/>
          <w:sz w:val="22"/>
          <w:szCs w:val="22"/>
        </w:rPr>
        <w:t>)</w:t>
      </w:r>
    </w:p>
    <w:p w:rsidR="009B4073" w:rsidRDefault="009B4073" w:rsidP="009B4073">
      <w:pPr>
        <w:ind w:left="720" w:firstLine="4"/>
        <w:contextualSpacing/>
        <w:rPr>
          <w:rFonts w:asciiTheme="minorHAnsi" w:hAnsiTheme="minorHAnsi" w:cstheme="minorHAnsi"/>
          <w:sz w:val="22"/>
          <w:szCs w:val="22"/>
        </w:rPr>
      </w:pPr>
      <w:r w:rsidRPr="00AD73B8">
        <w:rPr>
          <w:rFonts w:asciiTheme="minorHAnsi" w:hAnsiTheme="minorHAnsi" w:cstheme="minorHAnsi"/>
          <w:b/>
          <w:i/>
          <w:sz w:val="22"/>
          <w:szCs w:val="22"/>
        </w:rPr>
        <w:t>Purpose of Agenda Item</w:t>
      </w:r>
      <w:r>
        <w:rPr>
          <w:rFonts w:asciiTheme="minorHAnsi" w:hAnsiTheme="minorHAnsi" w:cstheme="minorHAnsi"/>
          <w:b/>
          <w:sz w:val="22"/>
          <w:szCs w:val="22"/>
        </w:rPr>
        <w:t xml:space="preserve">: </w:t>
      </w:r>
      <w:r w:rsidRPr="00BB2135">
        <w:rPr>
          <w:rFonts w:asciiTheme="minorHAnsi" w:hAnsiTheme="minorHAnsi" w:cstheme="minorHAnsi"/>
          <w:sz w:val="22"/>
          <w:szCs w:val="22"/>
        </w:rPr>
        <w:t>1)</w:t>
      </w:r>
      <w:r>
        <w:rPr>
          <w:rFonts w:asciiTheme="minorHAnsi" w:hAnsiTheme="minorHAnsi" w:cstheme="minorHAnsi"/>
          <w:b/>
          <w:sz w:val="22"/>
          <w:szCs w:val="22"/>
        </w:rPr>
        <w:t xml:space="preserve"> </w:t>
      </w:r>
      <w:r w:rsidRPr="00BB2135">
        <w:rPr>
          <w:rFonts w:asciiTheme="minorHAnsi" w:hAnsiTheme="minorHAnsi" w:cstheme="minorHAnsi"/>
          <w:sz w:val="22"/>
          <w:szCs w:val="22"/>
        </w:rPr>
        <w:t xml:space="preserve">Describe </w:t>
      </w:r>
      <w:r>
        <w:rPr>
          <w:rFonts w:asciiTheme="minorHAnsi" w:hAnsiTheme="minorHAnsi" w:cstheme="minorHAnsi"/>
          <w:sz w:val="22"/>
          <w:szCs w:val="22"/>
        </w:rPr>
        <w:t>idea for messaging system geared towards coordinated, national advocacy; 2) Review NABCI’s history with advocacy/funding requests to learn from past challenges; 3) Identify NABCI’s role in advocacy</w:t>
      </w:r>
    </w:p>
    <w:p w:rsidR="009B4073" w:rsidRDefault="009B4073" w:rsidP="009B4073">
      <w:pPr>
        <w:ind w:left="720" w:firstLine="4"/>
        <w:contextualSpacing/>
        <w:rPr>
          <w:rFonts w:asciiTheme="minorHAnsi" w:hAnsiTheme="minorHAnsi" w:cstheme="minorHAnsi"/>
          <w:sz w:val="22"/>
          <w:szCs w:val="22"/>
        </w:rPr>
      </w:pPr>
      <w:r>
        <w:rPr>
          <w:rFonts w:asciiTheme="minorHAnsi" w:hAnsiTheme="minorHAnsi" w:cstheme="minorHAnsi"/>
          <w:b/>
          <w:i/>
          <w:sz w:val="22"/>
          <w:szCs w:val="22"/>
        </w:rPr>
        <w:t>Preferred Outcomes:</w:t>
      </w:r>
      <w:r>
        <w:rPr>
          <w:rFonts w:asciiTheme="minorHAnsi" w:hAnsiTheme="minorHAnsi" w:cstheme="minorHAnsi"/>
          <w:b/>
          <w:sz w:val="22"/>
          <w:szCs w:val="22"/>
        </w:rPr>
        <w:t xml:space="preserve"> </w:t>
      </w:r>
      <w:r w:rsidRPr="00347DBA">
        <w:rPr>
          <w:rFonts w:asciiTheme="minorHAnsi" w:hAnsiTheme="minorHAnsi" w:cstheme="minorHAnsi"/>
          <w:sz w:val="22"/>
          <w:szCs w:val="22"/>
        </w:rPr>
        <w:t xml:space="preserve">NABCI </w:t>
      </w:r>
      <w:r>
        <w:rPr>
          <w:rFonts w:asciiTheme="minorHAnsi" w:hAnsiTheme="minorHAnsi" w:cstheme="minorHAnsi"/>
          <w:sz w:val="22"/>
          <w:szCs w:val="22"/>
        </w:rPr>
        <w:t>members commit to development of advocacy strategy, as appropriate; 2) ad hoc team formed to evaluate advocacy opportunities and needs</w:t>
      </w:r>
    </w:p>
    <w:p w:rsidR="00AE4174" w:rsidRDefault="00AE4174" w:rsidP="00787DAD">
      <w:pPr>
        <w:contextualSpacing/>
        <w:rPr>
          <w:rFonts w:asciiTheme="minorHAnsi" w:hAnsiTheme="minorHAnsi" w:cstheme="minorHAnsi"/>
          <w:b/>
          <w:color w:val="00B0F0"/>
          <w:sz w:val="22"/>
          <w:szCs w:val="22"/>
        </w:rPr>
      </w:pPr>
    </w:p>
    <w:p w:rsidR="00605681" w:rsidRPr="00267F2A" w:rsidRDefault="00BE7A85" w:rsidP="00605681">
      <w:pPr>
        <w:contextualSpacing/>
        <w:rPr>
          <w:rFonts w:asciiTheme="minorHAnsi" w:hAnsiTheme="minorHAnsi" w:cstheme="minorHAnsi"/>
          <w:i/>
          <w:color w:val="1F497D" w:themeColor="text2"/>
          <w:sz w:val="22"/>
          <w:szCs w:val="22"/>
        </w:rPr>
      </w:pPr>
      <w:r w:rsidRPr="00267F2A">
        <w:rPr>
          <w:rFonts w:asciiTheme="minorHAnsi" w:hAnsiTheme="minorHAnsi" w:cstheme="minorHAnsi"/>
          <w:i/>
          <w:color w:val="0070C0"/>
          <w:sz w:val="22"/>
          <w:szCs w:val="22"/>
        </w:rPr>
        <w:t xml:space="preserve">Greg Butcher discussed NABCI’s history with advocacy: since a partnership with federal agencies cannot engage in advocacy, NABCI formed a Bird Conservation Funding Coalition with 5 priorities:  NAWCA, </w:t>
      </w:r>
      <w:proofErr w:type="spellStart"/>
      <w:r w:rsidRPr="00267F2A">
        <w:rPr>
          <w:rFonts w:asciiTheme="minorHAnsi" w:hAnsiTheme="minorHAnsi" w:cstheme="minorHAnsi"/>
          <w:i/>
          <w:color w:val="0070C0"/>
          <w:sz w:val="22"/>
          <w:szCs w:val="22"/>
        </w:rPr>
        <w:t>Neotrop</w:t>
      </w:r>
      <w:proofErr w:type="spellEnd"/>
      <w:r w:rsidRPr="00267F2A">
        <w:rPr>
          <w:rFonts w:asciiTheme="minorHAnsi" w:hAnsiTheme="minorHAnsi" w:cstheme="minorHAnsi"/>
          <w:i/>
          <w:color w:val="0070C0"/>
          <w:sz w:val="22"/>
          <w:szCs w:val="22"/>
        </w:rPr>
        <w:t xml:space="preserve">, JV, SWG, and Science Support.  Effort failed when it became too broad (adopted additional priorities) and when overall funding decreased.  </w:t>
      </w:r>
      <w:r w:rsidR="004B427D" w:rsidRPr="00267F2A">
        <w:rPr>
          <w:rFonts w:asciiTheme="minorHAnsi" w:hAnsiTheme="minorHAnsi" w:cstheme="minorHAnsi"/>
          <w:i/>
          <w:color w:val="0070C0"/>
          <w:sz w:val="22"/>
          <w:szCs w:val="22"/>
        </w:rPr>
        <w:t xml:space="preserve">Current </w:t>
      </w:r>
      <w:r w:rsidR="00605681" w:rsidRPr="00267F2A">
        <w:rPr>
          <w:rFonts w:asciiTheme="minorHAnsi" w:hAnsiTheme="minorHAnsi" w:cstheme="minorHAnsi"/>
          <w:i/>
          <w:color w:val="0070C0"/>
          <w:sz w:val="22"/>
          <w:szCs w:val="22"/>
        </w:rPr>
        <w:t xml:space="preserve">Desired End Point:  </w:t>
      </w:r>
      <w:r w:rsidR="004B427D" w:rsidRPr="00267F2A">
        <w:rPr>
          <w:rFonts w:asciiTheme="minorHAnsi" w:hAnsiTheme="minorHAnsi" w:cstheme="minorHAnsi"/>
          <w:i/>
          <w:color w:val="0070C0"/>
          <w:sz w:val="22"/>
          <w:szCs w:val="22"/>
        </w:rPr>
        <w:t>NABCI identifies key priorities and with AJVMB</w:t>
      </w:r>
      <w:r w:rsidR="00605681" w:rsidRPr="00267F2A">
        <w:rPr>
          <w:rFonts w:asciiTheme="minorHAnsi" w:hAnsiTheme="minorHAnsi" w:cstheme="minorHAnsi"/>
          <w:i/>
          <w:color w:val="0070C0"/>
          <w:sz w:val="22"/>
          <w:szCs w:val="22"/>
        </w:rPr>
        <w:t xml:space="preserve"> and AFWA</w:t>
      </w:r>
      <w:r w:rsidR="004B427D" w:rsidRPr="00267F2A">
        <w:rPr>
          <w:rFonts w:asciiTheme="minorHAnsi" w:hAnsiTheme="minorHAnsi" w:cstheme="minorHAnsi"/>
          <w:i/>
          <w:color w:val="0070C0"/>
          <w:sz w:val="22"/>
          <w:szCs w:val="22"/>
        </w:rPr>
        <w:t>,</w:t>
      </w:r>
      <w:r w:rsidR="00605681" w:rsidRPr="00267F2A">
        <w:rPr>
          <w:rFonts w:asciiTheme="minorHAnsi" w:hAnsiTheme="minorHAnsi" w:cstheme="minorHAnsi"/>
          <w:i/>
          <w:color w:val="0070C0"/>
          <w:sz w:val="22"/>
          <w:szCs w:val="22"/>
        </w:rPr>
        <w:t xml:space="preserve"> develop</w:t>
      </w:r>
      <w:r w:rsidR="004B427D" w:rsidRPr="00267F2A">
        <w:rPr>
          <w:rFonts w:asciiTheme="minorHAnsi" w:hAnsiTheme="minorHAnsi" w:cstheme="minorHAnsi"/>
          <w:i/>
          <w:color w:val="0070C0"/>
          <w:sz w:val="22"/>
          <w:szCs w:val="22"/>
        </w:rPr>
        <w:t>s</w:t>
      </w:r>
      <w:r w:rsidR="00605681" w:rsidRPr="00267F2A">
        <w:rPr>
          <w:rFonts w:asciiTheme="minorHAnsi" w:hAnsiTheme="minorHAnsi" w:cstheme="minorHAnsi"/>
          <w:i/>
          <w:color w:val="0070C0"/>
          <w:sz w:val="22"/>
          <w:szCs w:val="22"/>
        </w:rPr>
        <w:t xml:space="preserve"> coordinated messages to show how we are all connected.</w:t>
      </w:r>
      <w:r w:rsidRPr="00267F2A">
        <w:rPr>
          <w:rFonts w:asciiTheme="minorHAnsi" w:hAnsiTheme="minorHAnsi" w:cstheme="minorHAnsi"/>
          <w:i/>
          <w:color w:val="0070C0"/>
          <w:sz w:val="22"/>
          <w:szCs w:val="22"/>
        </w:rPr>
        <w:t xml:space="preserve">  AJVMB advocates on the Hill and to USFWS; NABCI can join these efforts to provide a broader perspective.</w:t>
      </w:r>
      <w:r w:rsidR="004B427D" w:rsidRPr="00267F2A">
        <w:rPr>
          <w:rFonts w:asciiTheme="minorHAnsi" w:hAnsiTheme="minorHAnsi" w:cstheme="minorHAnsi"/>
          <w:i/>
          <w:color w:val="0070C0"/>
          <w:sz w:val="22"/>
          <w:szCs w:val="22"/>
        </w:rPr>
        <w:t xml:space="preserve">  </w:t>
      </w:r>
      <w:r w:rsidR="004B427D" w:rsidRPr="00267F2A">
        <w:rPr>
          <w:rFonts w:asciiTheme="minorHAnsi" w:hAnsiTheme="minorHAnsi" w:cstheme="minorHAnsi"/>
          <w:i/>
          <w:color w:val="FF0000"/>
          <w:sz w:val="22"/>
          <w:szCs w:val="22"/>
        </w:rPr>
        <w:t xml:space="preserve">Action:  Form ad hoc committee to evaluate how this coalition could be formed </w:t>
      </w:r>
      <w:r w:rsidR="004B427D" w:rsidRPr="00267F2A">
        <w:rPr>
          <w:rFonts w:asciiTheme="minorHAnsi" w:hAnsiTheme="minorHAnsi" w:cstheme="minorHAnsi"/>
          <w:i/>
          <w:color w:val="0070C0"/>
          <w:sz w:val="22"/>
          <w:szCs w:val="22"/>
        </w:rPr>
        <w:t xml:space="preserve">(Anne Law and Jen Mock-Schaeffer, co-chairs; also Judith Scarl and Jimmy Anthony or his replacement).  </w:t>
      </w:r>
      <w:r w:rsidR="004B427D" w:rsidRPr="00267F2A">
        <w:rPr>
          <w:rFonts w:asciiTheme="minorHAnsi" w:hAnsiTheme="minorHAnsi" w:cstheme="minorHAnsi"/>
          <w:i/>
          <w:color w:val="FF0000"/>
          <w:sz w:val="22"/>
          <w:szCs w:val="22"/>
        </w:rPr>
        <w:t>Group also identified need for bird conservation “elevator speech,” which Communications Subcommittee will craft.</w:t>
      </w:r>
    </w:p>
    <w:p w:rsidR="00605681" w:rsidRDefault="004B427D" w:rsidP="0036110C">
      <w:pPr>
        <w:ind w:left="1166" w:hanging="1166"/>
        <w:contextualSpacing/>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 </w:t>
      </w:r>
    </w:p>
    <w:p w:rsidR="0050108C" w:rsidRPr="0036378E" w:rsidRDefault="00676B36" w:rsidP="0036110C">
      <w:pPr>
        <w:ind w:left="1166" w:hanging="1166"/>
        <w:contextualSpacing/>
        <w:rPr>
          <w:rFonts w:asciiTheme="minorHAnsi" w:hAnsiTheme="minorHAnsi" w:cstheme="minorHAnsi"/>
          <w:b/>
          <w:szCs w:val="24"/>
        </w:rPr>
      </w:pPr>
      <w:r w:rsidRPr="0036378E">
        <w:rPr>
          <w:rFonts w:ascii="Calibri" w:hAnsi="Calibri" w:cs="Calibri"/>
          <w:b/>
          <w:bCs/>
          <w:iCs/>
          <w:color w:val="000000"/>
          <w:szCs w:val="24"/>
        </w:rPr>
        <w:t xml:space="preserve">3:15-3:30 </w:t>
      </w:r>
      <w:r w:rsidR="00AD73B8" w:rsidRPr="0036378E">
        <w:rPr>
          <w:rFonts w:asciiTheme="minorHAnsi" w:hAnsiTheme="minorHAnsi" w:cstheme="minorHAnsi"/>
          <w:b/>
          <w:szCs w:val="24"/>
        </w:rPr>
        <w:t>Break</w:t>
      </w:r>
    </w:p>
    <w:p w:rsidR="00AD73B8" w:rsidRPr="00AD73B8" w:rsidRDefault="00AD73B8" w:rsidP="0036110C">
      <w:pPr>
        <w:ind w:left="1166" w:hanging="1166"/>
        <w:contextualSpacing/>
        <w:rPr>
          <w:rFonts w:asciiTheme="minorHAnsi" w:hAnsiTheme="minorHAnsi" w:cstheme="minorHAnsi"/>
          <w:b/>
          <w:szCs w:val="24"/>
        </w:rPr>
      </w:pPr>
    </w:p>
    <w:p w:rsidR="0050108C" w:rsidRPr="0036378E" w:rsidRDefault="00676B36" w:rsidP="00AD73B8">
      <w:pPr>
        <w:ind w:left="720" w:hanging="720"/>
        <w:contextualSpacing/>
        <w:rPr>
          <w:rFonts w:ascii="Calibri" w:hAnsi="Calibri" w:cs="Calibri"/>
          <w:b/>
          <w:bCs/>
          <w:iCs/>
          <w:color w:val="000000"/>
          <w:szCs w:val="24"/>
        </w:rPr>
      </w:pPr>
      <w:r w:rsidRPr="0036378E">
        <w:rPr>
          <w:rFonts w:ascii="Calibri" w:hAnsi="Calibri" w:cs="Calibri"/>
          <w:b/>
          <w:bCs/>
          <w:iCs/>
          <w:color w:val="000000"/>
          <w:szCs w:val="24"/>
        </w:rPr>
        <w:t xml:space="preserve">3:30-3:45 </w:t>
      </w:r>
      <w:r w:rsidR="0050108C" w:rsidRPr="0036378E">
        <w:rPr>
          <w:rFonts w:ascii="Calibri" w:hAnsi="Calibri" w:cs="Calibri"/>
          <w:b/>
          <w:bCs/>
          <w:iCs/>
          <w:color w:val="000000"/>
          <w:szCs w:val="24"/>
        </w:rPr>
        <w:t>Updates on BCPP Coordinator Positions</w:t>
      </w:r>
      <w:r w:rsidR="00AD73B8" w:rsidRPr="0036378E">
        <w:rPr>
          <w:rFonts w:ascii="Calibri" w:hAnsi="Calibri" w:cs="Calibri"/>
          <w:b/>
          <w:bCs/>
          <w:iCs/>
          <w:color w:val="000000"/>
          <w:szCs w:val="24"/>
        </w:rPr>
        <w:t xml:space="preserve"> </w:t>
      </w:r>
      <w:r w:rsidR="00AD73B8" w:rsidRPr="0036378E">
        <w:rPr>
          <w:rFonts w:ascii="Calibri" w:hAnsi="Calibri" w:cs="Calibri"/>
          <w:bCs/>
          <w:iCs/>
          <w:color w:val="000000"/>
          <w:sz w:val="22"/>
          <w:szCs w:val="22"/>
        </w:rPr>
        <w:t>(</w:t>
      </w:r>
      <w:r w:rsidR="003A6677">
        <w:rPr>
          <w:rFonts w:ascii="Calibri" w:hAnsi="Calibri" w:cs="Calibri"/>
          <w:bCs/>
          <w:iCs/>
          <w:color w:val="000000"/>
          <w:sz w:val="22"/>
          <w:szCs w:val="22"/>
        </w:rPr>
        <w:t xml:space="preserve">Jerome Ford and </w:t>
      </w:r>
      <w:r w:rsidR="00AD73B8" w:rsidRPr="0036378E">
        <w:rPr>
          <w:rFonts w:ascii="Calibri" w:hAnsi="Calibri" w:cs="Calibri"/>
          <w:bCs/>
          <w:iCs/>
          <w:color w:val="000000"/>
          <w:sz w:val="22"/>
          <w:szCs w:val="22"/>
        </w:rPr>
        <w:t>Sarah Mott</w:t>
      </w:r>
      <w:r w:rsidR="00516485" w:rsidRPr="0036378E">
        <w:rPr>
          <w:rFonts w:ascii="Calibri" w:hAnsi="Calibri" w:cs="Calibri"/>
          <w:bCs/>
          <w:iCs/>
          <w:color w:val="000000"/>
          <w:sz w:val="22"/>
          <w:szCs w:val="22"/>
        </w:rPr>
        <w:t>, USFWS</w:t>
      </w:r>
      <w:r w:rsidR="00AD73B8" w:rsidRPr="0036378E">
        <w:rPr>
          <w:rFonts w:ascii="Calibri" w:hAnsi="Calibri" w:cs="Calibri"/>
          <w:bCs/>
          <w:iCs/>
          <w:color w:val="000000"/>
          <w:sz w:val="22"/>
          <w:szCs w:val="22"/>
        </w:rPr>
        <w:t>)</w:t>
      </w:r>
    </w:p>
    <w:p w:rsidR="002D42B5" w:rsidRDefault="002D42B5" w:rsidP="0050108C">
      <w:pPr>
        <w:contextualSpacing/>
        <w:rPr>
          <w:rFonts w:asciiTheme="minorHAnsi" w:hAnsiTheme="minorHAnsi" w:cstheme="minorHAnsi"/>
          <w:b/>
          <w:sz w:val="22"/>
          <w:szCs w:val="22"/>
        </w:rPr>
      </w:pPr>
    </w:p>
    <w:p w:rsidR="00787DAD" w:rsidRPr="00267F2A" w:rsidRDefault="00787DAD" w:rsidP="0050108C">
      <w:pPr>
        <w:contextualSpacing/>
        <w:rPr>
          <w:rFonts w:asciiTheme="minorHAnsi" w:hAnsiTheme="minorHAnsi" w:cstheme="minorHAnsi"/>
          <w:i/>
          <w:color w:val="0070C0"/>
          <w:sz w:val="22"/>
          <w:szCs w:val="22"/>
        </w:rPr>
      </w:pPr>
      <w:r w:rsidRPr="00267F2A">
        <w:rPr>
          <w:rFonts w:asciiTheme="minorHAnsi" w:hAnsiTheme="minorHAnsi" w:cstheme="minorHAnsi"/>
          <w:i/>
          <w:color w:val="0070C0"/>
          <w:sz w:val="22"/>
          <w:szCs w:val="22"/>
        </w:rPr>
        <w:t xml:space="preserve">All Bird Conservation Plan Partnership positions were moved to the Division of Bird Habitat Conservation, of which Sarah is the new Director.  The Partners in Flight Coordinator will be hired within 1 month, and the </w:t>
      </w:r>
      <w:proofErr w:type="spellStart"/>
      <w:r w:rsidRPr="00267F2A">
        <w:rPr>
          <w:rFonts w:asciiTheme="minorHAnsi" w:hAnsiTheme="minorHAnsi" w:cstheme="minorHAnsi"/>
          <w:i/>
          <w:color w:val="0070C0"/>
          <w:sz w:val="22"/>
          <w:szCs w:val="22"/>
        </w:rPr>
        <w:t>Waterbird</w:t>
      </w:r>
      <w:proofErr w:type="spellEnd"/>
      <w:r w:rsidRPr="00267F2A">
        <w:rPr>
          <w:rFonts w:asciiTheme="minorHAnsi" w:hAnsiTheme="minorHAnsi" w:cstheme="minorHAnsi"/>
          <w:i/>
          <w:color w:val="0070C0"/>
          <w:sz w:val="22"/>
          <w:szCs w:val="22"/>
        </w:rPr>
        <w:t xml:space="preserve"> Coordinator position will be advertised within 1 month.</w:t>
      </w:r>
    </w:p>
    <w:p w:rsidR="00787DAD" w:rsidRDefault="00787DAD" w:rsidP="0050108C">
      <w:pPr>
        <w:contextualSpacing/>
        <w:rPr>
          <w:rFonts w:asciiTheme="minorHAnsi" w:hAnsiTheme="minorHAnsi" w:cstheme="minorHAnsi"/>
          <w:b/>
          <w:sz w:val="22"/>
          <w:szCs w:val="22"/>
        </w:rPr>
      </w:pPr>
    </w:p>
    <w:p w:rsidR="00770741" w:rsidRPr="00974CF2" w:rsidRDefault="00974CF2" w:rsidP="0036378E">
      <w:pPr>
        <w:ind w:left="720" w:hanging="720"/>
        <w:contextualSpacing/>
        <w:rPr>
          <w:rFonts w:asciiTheme="minorHAnsi" w:hAnsiTheme="minorHAnsi" w:cstheme="minorHAnsi"/>
          <w:sz w:val="22"/>
          <w:szCs w:val="22"/>
        </w:rPr>
      </w:pPr>
      <w:r w:rsidRPr="0036378E">
        <w:rPr>
          <w:rFonts w:asciiTheme="minorHAnsi" w:hAnsiTheme="minorHAnsi" w:cstheme="minorHAnsi"/>
          <w:b/>
          <w:szCs w:val="24"/>
        </w:rPr>
        <w:t>3:45-4:45</w:t>
      </w:r>
      <w:r w:rsidR="00676B36" w:rsidRPr="0036378E">
        <w:rPr>
          <w:rFonts w:asciiTheme="minorHAnsi" w:hAnsiTheme="minorHAnsi" w:cstheme="minorHAnsi"/>
          <w:b/>
          <w:szCs w:val="24"/>
        </w:rPr>
        <w:t xml:space="preserve"> </w:t>
      </w:r>
      <w:r w:rsidR="00770741" w:rsidRPr="0036378E">
        <w:rPr>
          <w:rFonts w:asciiTheme="minorHAnsi" w:hAnsiTheme="minorHAnsi" w:cstheme="minorHAnsi"/>
          <w:b/>
          <w:szCs w:val="24"/>
        </w:rPr>
        <w:t>Working Session Part II:  NABCI Internal Communications and Leadership</w:t>
      </w:r>
      <w:r w:rsidR="00770741" w:rsidRPr="005933D0">
        <w:rPr>
          <w:rFonts w:asciiTheme="minorHAnsi" w:hAnsiTheme="minorHAnsi" w:cstheme="minorHAnsi"/>
          <w:b/>
          <w:sz w:val="22"/>
          <w:szCs w:val="22"/>
        </w:rPr>
        <w:t xml:space="preserve"> (</w:t>
      </w:r>
      <w:r w:rsidR="00770741" w:rsidRPr="00974CF2">
        <w:rPr>
          <w:rFonts w:asciiTheme="minorHAnsi" w:hAnsiTheme="minorHAnsi" w:cstheme="minorHAnsi"/>
          <w:sz w:val="22"/>
          <w:szCs w:val="22"/>
        </w:rPr>
        <w:t>Judith Scarl, NABCI Coordinator)</w:t>
      </w:r>
    </w:p>
    <w:p w:rsidR="00770741" w:rsidRDefault="00770741" w:rsidP="0018793C">
      <w:pPr>
        <w:ind w:left="720"/>
        <w:contextualSpacing/>
        <w:rPr>
          <w:rFonts w:asciiTheme="minorHAnsi" w:hAnsiTheme="minorHAnsi" w:cstheme="minorHAnsi"/>
          <w:i/>
          <w:sz w:val="22"/>
          <w:szCs w:val="22"/>
        </w:rPr>
      </w:pPr>
      <w:r w:rsidRPr="00A90FF0">
        <w:rPr>
          <w:rFonts w:asciiTheme="minorHAnsi" w:hAnsiTheme="minorHAnsi" w:cstheme="minorHAnsi"/>
          <w:i/>
          <w:sz w:val="22"/>
          <w:szCs w:val="22"/>
        </w:rPr>
        <w:t xml:space="preserve">Goal 2H: Maintain an </w:t>
      </w:r>
      <w:r>
        <w:rPr>
          <w:rFonts w:asciiTheme="minorHAnsi" w:hAnsiTheme="minorHAnsi" w:cstheme="minorHAnsi"/>
          <w:i/>
          <w:sz w:val="22"/>
          <w:szCs w:val="22"/>
        </w:rPr>
        <w:t xml:space="preserve">effective U.S. NABCI Committee; </w:t>
      </w:r>
      <w:r w:rsidRPr="00A90FF0">
        <w:rPr>
          <w:rFonts w:asciiTheme="minorHAnsi" w:hAnsiTheme="minorHAnsi" w:cstheme="minorHAnsi"/>
          <w:i/>
          <w:sz w:val="22"/>
          <w:szCs w:val="22"/>
        </w:rPr>
        <w:t>Goal 2D: Support Joint Venture needs and priorities</w:t>
      </w:r>
    </w:p>
    <w:p w:rsidR="00770741" w:rsidRDefault="00770741" w:rsidP="00770741">
      <w:pPr>
        <w:ind w:left="720" w:firstLine="4"/>
        <w:contextualSpacing/>
        <w:rPr>
          <w:rFonts w:asciiTheme="minorHAnsi" w:hAnsiTheme="minorHAnsi" w:cstheme="minorHAnsi"/>
          <w:sz w:val="22"/>
          <w:szCs w:val="22"/>
        </w:rPr>
      </w:pPr>
      <w:r w:rsidRPr="00AD73B8">
        <w:rPr>
          <w:rFonts w:asciiTheme="minorHAnsi" w:hAnsiTheme="minorHAnsi" w:cstheme="minorHAnsi"/>
          <w:b/>
          <w:i/>
          <w:sz w:val="22"/>
          <w:szCs w:val="22"/>
        </w:rPr>
        <w:t>Purpose of Agenda Item</w:t>
      </w:r>
      <w:r w:rsidRPr="00641C37">
        <w:rPr>
          <w:rFonts w:asciiTheme="minorHAnsi" w:hAnsiTheme="minorHAnsi" w:cstheme="minorHAnsi"/>
          <w:sz w:val="22"/>
          <w:szCs w:val="22"/>
        </w:rPr>
        <w:t>: 1</w:t>
      </w:r>
      <w:r>
        <w:rPr>
          <w:rFonts w:asciiTheme="minorHAnsi" w:hAnsiTheme="minorHAnsi" w:cstheme="minorHAnsi"/>
          <w:sz w:val="22"/>
          <w:szCs w:val="22"/>
        </w:rPr>
        <w:t>)</w:t>
      </w:r>
      <w:r w:rsidRPr="005933D0">
        <w:t xml:space="preserve"> </w:t>
      </w:r>
      <w:r>
        <w:rPr>
          <w:rFonts w:asciiTheme="minorHAnsi" w:hAnsiTheme="minorHAnsi"/>
          <w:sz w:val="22"/>
          <w:szCs w:val="22"/>
        </w:rPr>
        <w:t>Establish internal communication e</w:t>
      </w:r>
      <w:r w:rsidRPr="005933D0">
        <w:rPr>
          <w:rFonts w:asciiTheme="minorHAnsi" w:hAnsiTheme="minorHAnsi"/>
          <w:sz w:val="22"/>
          <w:szCs w:val="22"/>
        </w:rPr>
        <w:t>xpectatio</w:t>
      </w:r>
      <w:r>
        <w:rPr>
          <w:rFonts w:asciiTheme="minorHAnsi" w:hAnsiTheme="minorHAnsi"/>
          <w:sz w:val="22"/>
          <w:szCs w:val="22"/>
        </w:rPr>
        <w:t>ns of NABCI Committee Members; i</w:t>
      </w:r>
      <w:r w:rsidRPr="005933D0">
        <w:rPr>
          <w:rFonts w:asciiTheme="minorHAnsi" w:hAnsiTheme="minorHAnsi"/>
          <w:sz w:val="22"/>
          <w:szCs w:val="22"/>
        </w:rPr>
        <w:t>dentify additional strategies for committee members to represent their organizations and disseminate information about NABCI</w:t>
      </w:r>
      <w:r>
        <w:rPr>
          <w:rFonts w:asciiTheme="minorHAnsi" w:hAnsiTheme="minorHAnsi"/>
          <w:sz w:val="22"/>
          <w:szCs w:val="22"/>
        </w:rPr>
        <w:t>;</w:t>
      </w:r>
      <w:r w:rsidRPr="00641C37">
        <w:rPr>
          <w:rFonts w:asciiTheme="minorHAnsi" w:hAnsiTheme="minorHAnsi" w:cstheme="minorHAnsi"/>
          <w:sz w:val="22"/>
          <w:szCs w:val="22"/>
        </w:rPr>
        <w:t xml:space="preserve"> 2) </w:t>
      </w:r>
      <w:r>
        <w:rPr>
          <w:rFonts w:asciiTheme="minorHAnsi" w:hAnsiTheme="minorHAnsi" w:cstheme="minorHAnsi"/>
          <w:sz w:val="22"/>
          <w:szCs w:val="22"/>
        </w:rPr>
        <w:t>Discuss NABCI leadership expectations and evaluate scenarios to engage executive leadership</w:t>
      </w:r>
    </w:p>
    <w:p w:rsidR="00770741" w:rsidRDefault="00770741" w:rsidP="00770741">
      <w:pPr>
        <w:ind w:left="720"/>
        <w:contextualSpacing/>
        <w:rPr>
          <w:rFonts w:asciiTheme="minorHAnsi" w:hAnsiTheme="minorHAnsi" w:cstheme="minorHAnsi"/>
          <w:sz w:val="22"/>
          <w:szCs w:val="22"/>
        </w:rPr>
      </w:pPr>
      <w:r w:rsidRPr="00AD73B8">
        <w:rPr>
          <w:rFonts w:asciiTheme="minorHAnsi" w:hAnsiTheme="minorHAnsi" w:cstheme="minorHAnsi"/>
          <w:b/>
          <w:i/>
          <w:sz w:val="22"/>
          <w:szCs w:val="22"/>
        </w:rPr>
        <w:t>Preferred Outcomes</w:t>
      </w:r>
      <w:r w:rsidRPr="0050108C">
        <w:rPr>
          <w:rFonts w:asciiTheme="minorHAnsi" w:hAnsiTheme="minorHAnsi" w:cstheme="minorHAnsi"/>
          <w:sz w:val="22"/>
          <w:szCs w:val="22"/>
        </w:rPr>
        <w:t>:</w:t>
      </w:r>
      <w:r>
        <w:rPr>
          <w:rFonts w:asciiTheme="minorHAnsi" w:hAnsiTheme="minorHAnsi" w:cstheme="minorHAnsi"/>
          <w:sz w:val="22"/>
          <w:szCs w:val="22"/>
        </w:rPr>
        <w:t xml:space="preserve"> 1) NABCI members commit to minimum internal communications as well as one additional communication task before and after each NABCI meeting; 2) Decision regarding best strategy to engage executive leadership</w:t>
      </w:r>
    </w:p>
    <w:p w:rsidR="003E5CF1" w:rsidRDefault="003E5CF1" w:rsidP="0050108C">
      <w:pPr>
        <w:contextualSpacing/>
        <w:rPr>
          <w:rFonts w:asciiTheme="minorHAnsi" w:hAnsiTheme="minorHAnsi" w:cstheme="minorHAnsi"/>
          <w:b/>
          <w:sz w:val="22"/>
          <w:szCs w:val="22"/>
        </w:rPr>
      </w:pPr>
    </w:p>
    <w:p w:rsidR="00F61018" w:rsidRPr="00267F2A" w:rsidRDefault="007E1DC7" w:rsidP="0050108C">
      <w:pPr>
        <w:contextualSpacing/>
        <w:rPr>
          <w:rFonts w:asciiTheme="minorHAnsi" w:hAnsiTheme="minorHAnsi" w:cstheme="minorHAnsi"/>
          <w:i/>
          <w:color w:val="0070C0"/>
          <w:sz w:val="22"/>
          <w:szCs w:val="22"/>
        </w:rPr>
      </w:pPr>
      <w:r w:rsidRPr="00267F2A">
        <w:rPr>
          <w:rFonts w:asciiTheme="minorHAnsi" w:hAnsiTheme="minorHAnsi" w:cstheme="minorHAnsi"/>
          <w:i/>
          <w:color w:val="0070C0"/>
          <w:sz w:val="22"/>
          <w:szCs w:val="22"/>
        </w:rPr>
        <w:t>Background:  We can improve on how NABCI committee members represent their organizations, communicate with their constituents, and engage their leadership.</w:t>
      </w:r>
      <w:r w:rsidR="00F61018" w:rsidRPr="00267F2A">
        <w:rPr>
          <w:rFonts w:asciiTheme="minorHAnsi" w:hAnsiTheme="minorHAnsi" w:cstheme="minorHAnsi"/>
          <w:i/>
          <w:color w:val="0070C0"/>
          <w:sz w:val="22"/>
          <w:szCs w:val="22"/>
        </w:rPr>
        <w:t xml:space="preserve"> Proposed minimum expectations for Committee members include: 1) distribute All-Bird Bulletin and NABCI notes; 2) Presentation/discussion of NABCI one-page highlights document with organizational leadership; 3) Reach out to organization/partnership prior to each NABCI meeting for feedback; 4) Evaluate subcommittee lists annually and recruit organizational staff to join where there are gaps.</w:t>
      </w:r>
      <w:r w:rsidRPr="00267F2A">
        <w:rPr>
          <w:rFonts w:asciiTheme="minorHAnsi" w:hAnsiTheme="minorHAnsi" w:cstheme="minorHAnsi"/>
          <w:i/>
          <w:color w:val="0070C0"/>
          <w:sz w:val="22"/>
          <w:szCs w:val="22"/>
        </w:rPr>
        <w:t xml:space="preserve"> </w:t>
      </w:r>
      <w:r w:rsidR="00B56438" w:rsidRPr="00267F2A">
        <w:rPr>
          <w:rFonts w:asciiTheme="minorHAnsi" w:hAnsiTheme="minorHAnsi" w:cstheme="minorHAnsi"/>
          <w:i/>
          <w:color w:val="0070C0"/>
          <w:sz w:val="22"/>
          <w:szCs w:val="22"/>
        </w:rPr>
        <w:t xml:space="preserve">Emphasis on active communication:  </w:t>
      </w:r>
      <w:r w:rsidR="00F61018" w:rsidRPr="00267F2A">
        <w:rPr>
          <w:rFonts w:asciiTheme="minorHAnsi" w:hAnsiTheme="minorHAnsi" w:cstheme="minorHAnsi"/>
          <w:i/>
          <w:color w:val="0070C0"/>
          <w:sz w:val="22"/>
          <w:szCs w:val="22"/>
        </w:rPr>
        <w:t xml:space="preserve">use follow-ups, discussions, and meetings to generate interest, rather than just passively providing materials. </w:t>
      </w:r>
      <w:r w:rsidR="006953DA" w:rsidRPr="00267F2A">
        <w:rPr>
          <w:rFonts w:asciiTheme="minorHAnsi" w:hAnsiTheme="minorHAnsi" w:cstheme="minorHAnsi"/>
          <w:i/>
          <w:color w:val="0070C0"/>
          <w:sz w:val="22"/>
          <w:szCs w:val="22"/>
        </w:rPr>
        <w:t xml:space="preserve"> One-pager, “elevator speech”, and coordinated messaging will help us reach out with a unified voice- to leadership and within our community. </w:t>
      </w:r>
    </w:p>
    <w:p w:rsidR="00B56438" w:rsidRPr="00267F2A" w:rsidRDefault="00B56438" w:rsidP="0050108C">
      <w:pPr>
        <w:contextualSpacing/>
        <w:rPr>
          <w:rFonts w:asciiTheme="minorHAnsi" w:hAnsiTheme="minorHAnsi" w:cstheme="minorHAnsi"/>
          <w:i/>
          <w:sz w:val="22"/>
          <w:szCs w:val="22"/>
        </w:rPr>
      </w:pPr>
      <w:r w:rsidRPr="00267F2A">
        <w:rPr>
          <w:rFonts w:asciiTheme="minorHAnsi" w:hAnsiTheme="minorHAnsi" w:cstheme="minorHAnsi"/>
          <w:i/>
          <w:color w:val="FF0000"/>
          <w:sz w:val="22"/>
          <w:szCs w:val="22"/>
        </w:rPr>
        <w:t>Outcomes and Actions: 1) Judith and Executive Council will create one-page document after each meeting that highlights important meeting results. 2)  Committee members will use this to actively engage leadership in their organization/partnership as appropriate.  3) Each Committee Member will pull out most relevant outcomes and actions from broader meeting notes and highlight these for distribution within their own organization in order to demonstrate NABCI’s relevance to that organization.</w:t>
      </w:r>
      <w:r w:rsidRPr="00267F2A">
        <w:rPr>
          <w:rFonts w:asciiTheme="minorHAnsi" w:hAnsiTheme="minorHAnsi" w:cstheme="minorHAnsi"/>
          <w:i/>
          <w:sz w:val="22"/>
          <w:szCs w:val="22"/>
        </w:rPr>
        <w:t xml:space="preserve">  </w:t>
      </w:r>
    </w:p>
    <w:p w:rsidR="002F74EB" w:rsidRDefault="002F74EB" w:rsidP="0050108C">
      <w:pPr>
        <w:contextualSpacing/>
        <w:rPr>
          <w:rFonts w:asciiTheme="minorHAnsi" w:hAnsiTheme="minorHAnsi" w:cstheme="minorHAnsi"/>
          <w:b/>
          <w:sz w:val="22"/>
          <w:szCs w:val="22"/>
        </w:rPr>
      </w:pPr>
    </w:p>
    <w:p w:rsidR="009F36A7" w:rsidRPr="009F36A7" w:rsidRDefault="009F36A7" w:rsidP="009F36A7">
      <w:pPr>
        <w:ind w:left="1166" w:hanging="1166"/>
        <w:contextualSpacing/>
        <w:rPr>
          <w:rFonts w:asciiTheme="minorHAnsi" w:hAnsiTheme="minorHAnsi" w:cstheme="minorHAnsi"/>
          <w:b/>
          <w:szCs w:val="24"/>
        </w:rPr>
      </w:pPr>
      <w:r w:rsidRPr="009F36A7">
        <w:rPr>
          <w:rFonts w:asciiTheme="minorHAnsi" w:hAnsiTheme="minorHAnsi" w:cstheme="minorHAnsi"/>
          <w:b/>
          <w:szCs w:val="24"/>
        </w:rPr>
        <w:t>5:00 Adjourn</w:t>
      </w:r>
    </w:p>
    <w:p w:rsidR="009F36A7" w:rsidRDefault="009F36A7" w:rsidP="0050108C">
      <w:pPr>
        <w:contextualSpacing/>
        <w:rPr>
          <w:rFonts w:asciiTheme="minorHAnsi" w:hAnsiTheme="minorHAnsi" w:cstheme="minorHAnsi"/>
          <w:b/>
          <w:sz w:val="22"/>
          <w:szCs w:val="22"/>
        </w:rPr>
      </w:pPr>
    </w:p>
    <w:p w:rsidR="009F36A7" w:rsidRPr="007552B4" w:rsidRDefault="00121596" w:rsidP="009F36A7">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Friday, </w:t>
      </w:r>
      <w:r w:rsidR="009F36A7">
        <w:rPr>
          <w:rFonts w:asciiTheme="minorHAnsi" w:hAnsiTheme="minorHAnsi" w:cstheme="minorHAnsi"/>
          <w:b/>
          <w:sz w:val="28"/>
          <w:szCs w:val="28"/>
        </w:rPr>
        <w:t>August 28</w:t>
      </w:r>
    </w:p>
    <w:p w:rsidR="009F36A7" w:rsidRPr="007F1231" w:rsidRDefault="009F36A7" w:rsidP="009F36A7">
      <w:pPr>
        <w:tabs>
          <w:tab w:val="left" w:pos="2880"/>
        </w:tabs>
        <w:ind w:left="720" w:hanging="720"/>
        <w:contextualSpacing/>
        <w:rPr>
          <w:rFonts w:asciiTheme="minorHAnsi" w:hAnsiTheme="minorHAnsi" w:cstheme="minorHAnsi"/>
          <w:color w:val="000000"/>
          <w:szCs w:val="24"/>
        </w:rPr>
      </w:pPr>
      <w:r w:rsidRPr="007F1231">
        <w:rPr>
          <w:rFonts w:asciiTheme="minorHAnsi" w:hAnsiTheme="minorHAnsi" w:cstheme="minorHAnsi"/>
          <w:b/>
          <w:color w:val="000000"/>
          <w:szCs w:val="24"/>
        </w:rPr>
        <w:t>8:30</w:t>
      </w:r>
      <w:r w:rsidRPr="007F1231">
        <w:rPr>
          <w:rFonts w:asciiTheme="minorHAnsi" w:hAnsiTheme="minorHAnsi" w:cstheme="minorHAnsi"/>
          <w:color w:val="000000"/>
          <w:szCs w:val="24"/>
        </w:rPr>
        <w:t xml:space="preserve"> </w:t>
      </w:r>
      <w:r w:rsidRPr="007F1231">
        <w:rPr>
          <w:rFonts w:asciiTheme="minorHAnsi" w:hAnsiTheme="minorHAnsi" w:cstheme="minorHAnsi"/>
          <w:i/>
          <w:color w:val="000000"/>
          <w:szCs w:val="24"/>
        </w:rPr>
        <w:t>Reconvene with coffee and light breakfast</w:t>
      </w:r>
    </w:p>
    <w:p w:rsidR="009F36A7" w:rsidRDefault="009F36A7" w:rsidP="009F36A7"/>
    <w:p w:rsidR="009F36A7" w:rsidRPr="007F1231" w:rsidRDefault="009F36A7" w:rsidP="009F36A7">
      <w:pPr>
        <w:tabs>
          <w:tab w:val="left" w:pos="2880"/>
        </w:tabs>
        <w:ind w:left="720" w:hanging="720"/>
        <w:contextualSpacing/>
        <w:rPr>
          <w:rFonts w:asciiTheme="minorHAnsi" w:hAnsiTheme="minorHAnsi" w:cstheme="minorHAnsi"/>
          <w:b/>
          <w:szCs w:val="24"/>
        </w:rPr>
      </w:pPr>
      <w:r w:rsidRPr="007F1231">
        <w:rPr>
          <w:rFonts w:asciiTheme="minorHAnsi" w:hAnsiTheme="minorHAnsi" w:cstheme="minorHAnsi"/>
          <w:b/>
          <w:color w:val="000000"/>
          <w:szCs w:val="24"/>
        </w:rPr>
        <w:t>9:</w:t>
      </w:r>
      <w:r w:rsidRPr="007F1231">
        <w:rPr>
          <w:rFonts w:asciiTheme="minorHAnsi" w:hAnsiTheme="minorHAnsi" w:cstheme="minorHAnsi"/>
          <w:b/>
          <w:szCs w:val="24"/>
        </w:rPr>
        <w:t>00 NABCI Business and Announcements</w:t>
      </w:r>
    </w:p>
    <w:p w:rsidR="00F126D1" w:rsidRPr="00267F2A" w:rsidRDefault="00F126D1" w:rsidP="005B034D">
      <w:pPr>
        <w:pStyle w:val="ListParagraph"/>
        <w:tabs>
          <w:tab w:val="left" w:pos="2880"/>
        </w:tabs>
        <w:rPr>
          <w:rFonts w:asciiTheme="minorHAnsi" w:hAnsiTheme="minorHAnsi" w:cstheme="minorHAnsi"/>
          <w:i/>
          <w:color w:val="0070C0"/>
        </w:rPr>
      </w:pPr>
      <w:r>
        <w:rPr>
          <w:rFonts w:asciiTheme="minorHAnsi" w:hAnsiTheme="minorHAnsi" w:cstheme="minorHAnsi"/>
          <w:color w:val="000000"/>
        </w:rPr>
        <w:t>Nominate and elect new NABCI Executive Council members</w:t>
      </w:r>
      <w:r w:rsidR="00DF5237">
        <w:rPr>
          <w:rFonts w:asciiTheme="minorHAnsi" w:hAnsiTheme="minorHAnsi" w:cstheme="minorHAnsi"/>
          <w:color w:val="000000"/>
        </w:rPr>
        <w:t xml:space="preserve">:  </w:t>
      </w:r>
      <w:r w:rsidR="00DF5237" w:rsidRPr="00267F2A">
        <w:rPr>
          <w:rFonts w:asciiTheme="minorHAnsi" w:hAnsiTheme="minorHAnsi" w:cstheme="minorHAnsi"/>
          <w:i/>
          <w:color w:val="0070C0"/>
        </w:rPr>
        <w:t>David Whitehurst will replace Catherine Hickey on the Executive Council as Bird Initiative Representative.</w:t>
      </w:r>
    </w:p>
    <w:p w:rsidR="0050108C" w:rsidRDefault="003903AA" w:rsidP="003903AA">
      <w:pPr>
        <w:ind w:left="720" w:hanging="720"/>
        <w:contextualSpacing/>
        <w:rPr>
          <w:rFonts w:asciiTheme="minorHAnsi" w:hAnsiTheme="minorHAnsi" w:cstheme="minorHAnsi"/>
          <w:b/>
          <w:color w:val="0070C0"/>
          <w:sz w:val="22"/>
          <w:szCs w:val="22"/>
        </w:rPr>
      </w:pPr>
      <w:r>
        <w:rPr>
          <w:rFonts w:asciiTheme="minorHAnsi" w:hAnsiTheme="minorHAnsi" w:cstheme="minorHAnsi"/>
          <w:b/>
          <w:szCs w:val="24"/>
        </w:rPr>
        <w:t>9:15-9:45</w:t>
      </w:r>
      <w:r w:rsidR="0050108C" w:rsidRPr="003903AA">
        <w:rPr>
          <w:rFonts w:asciiTheme="minorHAnsi" w:hAnsiTheme="minorHAnsi" w:cstheme="minorHAnsi"/>
          <w:b/>
          <w:szCs w:val="24"/>
        </w:rPr>
        <w:t xml:space="preserve"> </w:t>
      </w:r>
      <w:r w:rsidR="001F1512" w:rsidRPr="003903AA">
        <w:rPr>
          <w:rFonts w:asciiTheme="minorHAnsi" w:hAnsiTheme="minorHAnsi" w:cstheme="minorHAnsi"/>
          <w:b/>
          <w:szCs w:val="24"/>
        </w:rPr>
        <w:t xml:space="preserve">Unified Science Team and Science Under </w:t>
      </w:r>
      <w:proofErr w:type="gramStart"/>
      <w:r w:rsidR="001F1512" w:rsidRPr="003903AA">
        <w:rPr>
          <w:rFonts w:asciiTheme="minorHAnsi" w:hAnsiTheme="minorHAnsi" w:cstheme="minorHAnsi"/>
          <w:b/>
          <w:szCs w:val="24"/>
        </w:rPr>
        <w:t>NABCI</w:t>
      </w:r>
      <w:r w:rsidR="0050108C" w:rsidRPr="003903AA">
        <w:rPr>
          <w:rFonts w:asciiTheme="minorHAnsi" w:hAnsiTheme="minorHAnsi" w:cstheme="minorHAnsi"/>
          <w:b/>
          <w:szCs w:val="24"/>
        </w:rPr>
        <w:t xml:space="preserve"> </w:t>
      </w:r>
      <w:r w:rsidR="0072030C" w:rsidRPr="003903AA">
        <w:rPr>
          <w:rFonts w:asciiTheme="minorHAnsi" w:hAnsiTheme="minorHAnsi" w:cstheme="minorHAnsi"/>
          <w:b/>
          <w:color w:val="0070C0"/>
          <w:szCs w:val="24"/>
        </w:rPr>
        <w:t xml:space="preserve"> </w:t>
      </w:r>
      <w:r w:rsidR="00872D25">
        <w:rPr>
          <w:rFonts w:asciiTheme="minorHAnsi" w:hAnsiTheme="minorHAnsi" w:cstheme="minorHAnsi"/>
          <w:sz w:val="22"/>
          <w:szCs w:val="22"/>
        </w:rPr>
        <w:t>(</w:t>
      </w:r>
      <w:proofErr w:type="gramEnd"/>
      <w:r w:rsidR="00872D25">
        <w:rPr>
          <w:rFonts w:asciiTheme="minorHAnsi" w:hAnsiTheme="minorHAnsi" w:cstheme="minorHAnsi"/>
          <w:sz w:val="22"/>
          <w:szCs w:val="22"/>
        </w:rPr>
        <w:t xml:space="preserve">Tom Will, </w:t>
      </w:r>
      <w:r w:rsidR="00C24D7B">
        <w:rPr>
          <w:rFonts w:asciiTheme="minorHAnsi" w:hAnsiTheme="minorHAnsi" w:cstheme="minorHAnsi"/>
          <w:sz w:val="22"/>
          <w:szCs w:val="22"/>
        </w:rPr>
        <w:t xml:space="preserve">USFWS and Tri-Initiative Science Team Chair; </w:t>
      </w:r>
      <w:r w:rsidR="00872D25">
        <w:rPr>
          <w:rFonts w:asciiTheme="minorHAnsi" w:hAnsiTheme="minorHAnsi" w:cstheme="minorHAnsi"/>
          <w:sz w:val="22"/>
          <w:szCs w:val="22"/>
        </w:rPr>
        <w:t xml:space="preserve">Jorge Coppen, </w:t>
      </w:r>
      <w:r w:rsidR="00C24D7B">
        <w:rPr>
          <w:rFonts w:asciiTheme="minorHAnsi" w:hAnsiTheme="minorHAnsi" w:cstheme="minorHAnsi"/>
          <w:sz w:val="22"/>
          <w:szCs w:val="22"/>
        </w:rPr>
        <w:t>North American Waterfowl Management Plan Coordinator</w:t>
      </w:r>
      <w:r w:rsidR="0072030C" w:rsidRPr="0072030C">
        <w:rPr>
          <w:rFonts w:asciiTheme="minorHAnsi" w:hAnsiTheme="minorHAnsi" w:cstheme="minorHAnsi"/>
          <w:sz w:val="22"/>
          <w:szCs w:val="22"/>
        </w:rPr>
        <w:t>)</w:t>
      </w:r>
    </w:p>
    <w:p w:rsidR="0050108C" w:rsidRDefault="0050108C" w:rsidP="0072030C">
      <w:pPr>
        <w:ind w:left="720" w:firstLine="4"/>
        <w:contextualSpacing/>
        <w:rPr>
          <w:rFonts w:asciiTheme="minorHAnsi" w:hAnsiTheme="minorHAnsi" w:cstheme="minorHAnsi"/>
          <w:i/>
          <w:sz w:val="22"/>
          <w:szCs w:val="22"/>
        </w:rPr>
      </w:pPr>
      <w:r w:rsidRPr="0072030C">
        <w:rPr>
          <w:rFonts w:asciiTheme="minorHAnsi" w:hAnsiTheme="minorHAnsi" w:cstheme="minorHAnsi"/>
          <w:i/>
          <w:sz w:val="22"/>
          <w:szCs w:val="22"/>
        </w:rPr>
        <w:t>Goal 1: Support healthy bird populations through habitat conservation, management, education, monitoring, and sound science.</w:t>
      </w:r>
    </w:p>
    <w:p w:rsidR="00747522" w:rsidRPr="00747522" w:rsidRDefault="00747522" w:rsidP="00747522">
      <w:pPr>
        <w:ind w:left="720" w:firstLine="4"/>
        <w:contextualSpacing/>
        <w:rPr>
          <w:rFonts w:asciiTheme="minorHAnsi" w:hAnsiTheme="minorHAnsi" w:cstheme="minorHAnsi"/>
          <w:i/>
          <w:sz w:val="22"/>
          <w:szCs w:val="22"/>
        </w:rPr>
      </w:pPr>
      <w:r w:rsidRPr="00747522">
        <w:rPr>
          <w:rFonts w:asciiTheme="minorHAnsi" w:hAnsiTheme="minorHAnsi" w:cstheme="minorHAnsi"/>
          <w:b/>
          <w:i/>
          <w:sz w:val="22"/>
          <w:szCs w:val="22"/>
        </w:rPr>
        <w:t>Related Materials</w:t>
      </w:r>
      <w:r>
        <w:rPr>
          <w:rFonts w:asciiTheme="minorHAnsi" w:hAnsiTheme="minorHAnsi" w:cstheme="minorHAnsi"/>
          <w:i/>
          <w:sz w:val="22"/>
          <w:szCs w:val="22"/>
        </w:rPr>
        <w:t xml:space="preserve">: </w:t>
      </w:r>
      <w:r w:rsidRPr="00747522">
        <w:rPr>
          <w:rFonts w:asciiTheme="minorHAnsi" w:hAnsiTheme="minorHAnsi" w:cstheme="minorHAnsi"/>
          <w:sz w:val="22"/>
          <w:szCs w:val="22"/>
        </w:rPr>
        <w:t>Draft statement of purpose; Tri-initiative Science Team Resolution; Stable Funding Support for the Avian Conservation Assessment Database</w:t>
      </w:r>
    </w:p>
    <w:p w:rsidR="0050108C" w:rsidRDefault="0050108C" w:rsidP="0072030C">
      <w:pPr>
        <w:tabs>
          <w:tab w:val="left" w:pos="720"/>
        </w:tabs>
        <w:ind w:left="720"/>
        <w:contextualSpacing/>
        <w:rPr>
          <w:rFonts w:asciiTheme="minorHAnsi" w:hAnsiTheme="minorHAnsi" w:cstheme="minorHAnsi"/>
          <w:sz w:val="22"/>
          <w:szCs w:val="22"/>
        </w:rPr>
      </w:pPr>
      <w:r w:rsidRPr="0072030C">
        <w:rPr>
          <w:rFonts w:asciiTheme="minorHAnsi" w:hAnsiTheme="minorHAnsi" w:cstheme="minorHAnsi"/>
          <w:b/>
          <w:i/>
          <w:sz w:val="22"/>
          <w:szCs w:val="22"/>
        </w:rPr>
        <w:lastRenderedPageBreak/>
        <w:t>Purpose of Agenda Item</w:t>
      </w:r>
      <w:r w:rsidRPr="002C5888">
        <w:rPr>
          <w:rFonts w:asciiTheme="minorHAnsi" w:hAnsiTheme="minorHAnsi" w:cstheme="minorHAnsi"/>
          <w:sz w:val="22"/>
          <w:szCs w:val="22"/>
        </w:rPr>
        <w:t xml:space="preserve">:  Discuss </w:t>
      </w:r>
      <w:r>
        <w:rPr>
          <w:rFonts w:asciiTheme="minorHAnsi" w:hAnsiTheme="minorHAnsi" w:cstheme="minorHAnsi"/>
          <w:sz w:val="22"/>
          <w:szCs w:val="22"/>
        </w:rPr>
        <w:t xml:space="preserve">Draft Statement of Purpose for Unified Science Team; present overview of </w:t>
      </w:r>
      <w:proofErr w:type="spellStart"/>
      <w:r>
        <w:rPr>
          <w:rFonts w:asciiTheme="minorHAnsi" w:hAnsiTheme="minorHAnsi" w:cstheme="minorHAnsi"/>
          <w:sz w:val="22"/>
          <w:szCs w:val="22"/>
        </w:rPr>
        <w:t>TriST</w:t>
      </w:r>
      <w:proofErr w:type="spellEnd"/>
      <w:r>
        <w:rPr>
          <w:rFonts w:asciiTheme="minorHAnsi" w:hAnsiTheme="minorHAnsi" w:cstheme="minorHAnsi"/>
          <w:sz w:val="22"/>
          <w:szCs w:val="22"/>
        </w:rPr>
        <w:t xml:space="preserve"> Resolution endorsing the creation of a single Species Assessment Database for </w:t>
      </w:r>
      <w:proofErr w:type="spellStart"/>
      <w:r>
        <w:rPr>
          <w:rFonts w:asciiTheme="minorHAnsi" w:hAnsiTheme="minorHAnsi" w:cstheme="minorHAnsi"/>
          <w:sz w:val="22"/>
          <w:szCs w:val="22"/>
        </w:rPr>
        <w:t>landbirds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waterbirds</w:t>
      </w:r>
      <w:proofErr w:type="spellEnd"/>
      <w:r>
        <w:rPr>
          <w:rFonts w:asciiTheme="minorHAnsi" w:hAnsiTheme="minorHAnsi" w:cstheme="minorHAnsi"/>
          <w:sz w:val="22"/>
          <w:szCs w:val="22"/>
        </w:rPr>
        <w:t>, and shorebirds; propose securing more centralized funding for RMBO to support development/maintenance of Species Assessment Database and other population databases</w:t>
      </w:r>
    </w:p>
    <w:p w:rsidR="0050108C" w:rsidRDefault="0050108C" w:rsidP="0050108C">
      <w:pPr>
        <w:tabs>
          <w:tab w:val="left" w:pos="720"/>
        </w:tabs>
        <w:ind w:left="720"/>
        <w:contextualSpacing/>
        <w:rPr>
          <w:rFonts w:asciiTheme="minorHAnsi" w:hAnsiTheme="minorHAnsi" w:cstheme="minorHAnsi"/>
          <w:sz w:val="22"/>
          <w:szCs w:val="22"/>
        </w:rPr>
      </w:pPr>
      <w:r w:rsidRPr="0072030C">
        <w:rPr>
          <w:rFonts w:asciiTheme="minorHAnsi" w:hAnsiTheme="minorHAnsi" w:cstheme="minorHAnsi"/>
          <w:b/>
          <w:i/>
          <w:sz w:val="22"/>
          <w:szCs w:val="22"/>
        </w:rPr>
        <w:t>Preferred Outcomes</w:t>
      </w:r>
      <w:r>
        <w:rPr>
          <w:rFonts w:asciiTheme="minorHAnsi" w:hAnsiTheme="minorHAnsi" w:cstheme="minorHAnsi"/>
          <w:sz w:val="22"/>
          <w:szCs w:val="22"/>
        </w:rPr>
        <w:t>: Secure reliable funding for bird population databases</w:t>
      </w:r>
      <w:r w:rsidR="001F1512">
        <w:rPr>
          <w:rFonts w:asciiTheme="minorHAnsi" w:hAnsiTheme="minorHAnsi" w:cstheme="minorHAnsi"/>
          <w:sz w:val="22"/>
          <w:szCs w:val="22"/>
        </w:rPr>
        <w:t>; identify ways NABCI can support unified science effort</w:t>
      </w:r>
    </w:p>
    <w:p w:rsidR="00780DD1" w:rsidRDefault="00780DD1" w:rsidP="00C24D7B">
      <w:pPr>
        <w:contextualSpacing/>
        <w:rPr>
          <w:rFonts w:asciiTheme="minorHAnsi" w:hAnsiTheme="minorHAnsi" w:cstheme="minorHAnsi"/>
          <w:color w:val="FF0000"/>
          <w:sz w:val="22"/>
          <w:szCs w:val="22"/>
        </w:rPr>
      </w:pPr>
    </w:p>
    <w:p w:rsidR="00846498" w:rsidRPr="00267F2A" w:rsidRDefault="005B034D" w:rsidP="00C24D7B">
      <w:pPr>
        <w:contextualSpacing/>
        <w:rPr>
          <w:rFonts w:asciiTheme="minorHAnsi" w:hAnsiTheme="minorHAnsi" w:cstheme="minorHAnsi"/>
          <w:i/>
          <w:color w:val="1F497D" w:themeColor="text2"/>
          <w:sz w:val="22"/>
          <w:szCs w:val="22"/>
        </w:rPr>
      </w:pPr>
      <w:r w:rsidRPr="00267F2A">
        <w:rPr>
          <w:rFonts w:asciiTheme="minorHAnsi" w:hAnsiTheme="minorHAnsi" w:cstheme="minorHAnsi"/>
          <w:b/>
          <w:i/>
          <w:color w:val="0070C0"/>
          <w:sz w:val="22"/>
          <w:szCs w:val="22"/>
        </w:rPr>
        <w:t>Unified Science Team:</w:t>
      </w:r>
      <w:r w:rsidRPr="00267F2A">
        <w:rPr>
          <w:rFonts w:asciiTheme="minorHAnsi" w:hAnsiTheme="minorHAnsi" w:cstheme="minorHAnsi"/>
          <w:i/>
          <w:color w:val="0070C0"/>
          <w:sz w:val="22"/>
          <w:szCs w:val="22"/>
        </w:rPr>
        <w:t xml:space="preserve"> </w:t>
      </w:r>
      <w:r w:rsidR="00846498" w:rsidRPr="00267F2A">
        <w:rPr>
          <w:rFonts w:asciiTheme="minorHAnsi" w:hAnsiTheme="minorHAnsi" w:cstheme="minorHAnsi"/>
          <w:i/>
          <w:color w:val="0070C0"/>
          <w:sz w:val="22"/>
          <w:szCs w:val="22"/>
        </w:rPr>
        <w:t>Tom outlined a proposal to unify bird conservation science efforts, beginning with a two-year trial period of unification between the NAWMP Science Support Team (NSST), the Partners in Flight Science team, and the</w:t>
      </w:r>
      <w:r w:rsidR="00201B62">
        <w:rPr>
          <w:rFonts w:asciiTheme="minorHAnsi" w:hAnsiTheme="minorHAnsi" w:cstheme="minorHAnsi"/>
          <w:i/>
          <w:color w:val="0070C0"/>
          <w:sz w:val="22"/>
          <w:szCs w:val="22"/>
        </w:rPr>
        <w:t xml:space="preserve"> Tri-Initiative Science Team (</w:t>
      </w:r>
      <w:proofErr w:type="spellStart"/>
      <w:r w:rsidR="00201B62">
        <w:rPr>
          <w:rFonts w:asciiTheme="minorHAnsi" w:hAnsiTheme="minorHAnsi" w:cstheme="minorHAnsi"/>
          <w:i/>
          <w:color w:val="0070C0"/>
          <w:sz w:val="22"/>
          <w:szCs w:val="22"/>
        </w:rPr>
        <w:t>Tr</w:t>
      </w:r>
      <w:r w:rsidR="00846498" w:rsidRPr="00267F2A">
        <w:rPr>
          <w:rFonts w:asciiTheme="minorHAnsi" w:hAnsiTheme="minorHAnsi" w:cstheme="minorHAnsi"/>
          <w:i/>
          <w:color w:val="0070C0"/>
          <w:sz w:val="22"/>
          <w:szCs w:val="22"/>
        </w:rPr>
        <w:t>iST</w:t>
      </w:r>
      <w:proofErr w:type="spellEnd"/>
      <w:r w:rsidR="00846498" w:rsidRPr="00267F2A">
        <w:rPr>
          <w:rFonts w:asciiTheme="minorHAnsi" w:hAnsiTheme="minorHAnsi" w:cstheme="minorHAnsi"/>
          <w:i/>
          <w:color w:val="0070C0"/>
          <w:sz w:val="22"/>
          <w:szCs w:val="22"/>
        </w:rPr>
        <w:t>).  The goal of this unification is greater efficiency</w:t>
      </w:r>
      <w:r w:rsidR="00201B62">
        <w:rPr>
          <w:rFonts w:asciiTheme="minorHAnsi" w:hAnsiTheme="minorHAnsi" w:cstheme="minorHAnsi"/>
          <w:i/>
          <w:color w:val="0070C0"/>
          <w:sz w:val="22"/>
          <w:szCs w:val="22"/>
        </w:rPr>
        <w:t>, increased creativity,</w:t>
      </w:r>
      <w:r w:rsidR="00846498" w:rsidRPr="00267F2A">
        <w:rPr>
          <w:rFonts w:asciiTheme="minorHAnsi" w:hAnsiTheme="minorHAnsi" w:cstheme="minorHAnsi"/>
          <w:i/>
          <w:color w:val="0070C0"/>
          <w:sz w:val="22"/>
          <w:szCs w:val="22"/>
        </w:rPr>
        <w:t xml:space="preserve"> and better integrated science ideas and approaches.</w:t>
      </w:r>
      <w:r w:rsidRPr="00267F2A">
        <w:rPr>
          <w:rFonts w:asciiTheme="minorHAnsi" w:hAnsiTheme="minorHAnsi" w:cstheme="minorHAnsi"/>
          <w:i/>
          <w:color w:val="0070C0"/>
          <w:sz w:val="22"/>
          <w:szCs w:val="22"/>
        </w:rPr>
        <w:t xml:space="preserve">  </w:t>
      </w:r>
      <w:r w:rsidRPr="00267F2A">
        <w:rPr>
          <w:rFonts w:asciiTheme="minorHAnsi" w:hAnsiTheme="minorHAnsi" w:cstheme="minorHAnsi"/>
          <w:b/>
          <w:i/>
          <w:color w:val="0070C0"/>
          <w:sz w:val="22"/>
          <w:szCs w:val="22"/>
        </w:rPr>
        <w:t xml:space="preserve">NABCI endorsed development of this unified science endeavor for a 2-year period. </w:t>
      </w:r>
      <w:r w:rsidRPr="00267F2A">
        <w:rPr>
          <w:rFonts w:asciiTheme="minorHAnsi" w:hAnsiTheme="minorHAnsi" w:cstheme="minorHAnsi"/>
          <w:i/>
          <w:color w:val="0070C0"/>
          <w:sz w:val="22"/>
          <w:szCs w:val="22"/>
        </w:rPr>
        <w:t xml:space="preserve"> </w:t>
      </w:r>
      <w:r w:rsidRPr="00267F2A">
        <w:rPr>
          <w:rFonts w:asciiTheme="minorHAnsi" w:hAnsiTheme="minorHAnsi" w:cstheme="minorHAnsi"/>
          <w:i/>
          <w:color w:val="FF0000"/>
          <w:sz w:val="22"/>
          <w:szCs w:val="22"/>
        </w:rPr>
        <w:t>Science team will provide report to the NABCI Executive Council after the</w:t>
      </w:r>
      <w:r w:rsidR="00201B62">
        <w:rPr>
          <w:rFonts w:asciiTheme="minorHAnsi" w:hAnsiTheme="minorHAnsi" w:cstheme="minorHAnsi"/>
          <w:i/>
          <w:color w:val="FF0000"/>
          <w:sz w:val="22"/>
          <w:szCs w:val="22"/>
        </w:rPr>
        <w:t>ir</w:t>
      </w:r>
      <w:r w:rsidRPr="00267F2A">
        <w:rPr>
          <w:rFonts w:asciiTheme="minorHAnsi" w:hAnsiTheme="minorHAnsi" w:cstheme="minorHAnsi"/>
          <w:i/>
          <w:color w:val="FF0000"/>
          <w:sz w:val="22"/>
          <w:szCs w:val="22"/>
        </w:rPr>
        <w:t xml:space="preserve"> October meeting; full report in February 2016.</w:t>
      </w:r>
    </w:p>
    <w:p w:rsidR="005B034D" w:rsidRPr="00267F2A" w:rsidRDefault="00C20CA0" w:rsidP="00C24D7B">
      <w:pPr>
        <w:contextualSpacing/>
        <w:rPr>
          <w:rFonts w:asciiTheme="minorHAnsi" w:hAnsiTheme="minorHAnsi" w:cstheme="minorHAnsi"/>
          <w:i/>
          <w:color w:val="1F497D" w:themeColor="text2"/>
          <w:sz w:val="22"/>
          <w:szCs w:val="22"/>
        </w:rPr>
      </w:pPr>
      <w:r w:rsidRPr="00267F2A">
        <w:rPr>
          <w:rFonts w:asciiTheme="minorHAnsi" w:hAnsiTheme="minorHAnsi" w:cstheme="minorHAnsi"/>
          <w:b/>
          <w:i/>
          <w:color w:val="0070C0"/>
          <w:sz w:val="22"/>
          <w:szCs w:val="22"/>
        </w:rPr>
        <w:t>Avian Conservation</w:t>
      </w:r>
      <w:r w:rsidR="005B034D" w:rsidRPr="00267F2A">
        <w:rPr>
          <w:rFonts w:asciiTheme="minorHAnsi" w:hAnsiTheme="minorHAnsi" w:cstheme="minorHAnsi"/>
          <w:b/>
          <w:i/>
          <w:color w:val="0070C0"/>
          <w:sz w:val="22"/>
          <w:szCs w:val="22"/>
        </w:rPr>
        <w:t xml:space="preserve"> Assessment Database</w:t>
      </w:r>
      <w:r w:rsidR="0094130E" w:rsidRPr="00267F2A">
        <w:rPr>
          <w:rFonts w:asciiTheme="minorHAnsi" w:hAnsiTheme="minorHAnsi" w:cstheme="minorHAnsi"/>
          <w:b/>
          <w:i/>
          <w:color w:val="0070C0"/>
          <w:sz w:val="22"/>
          <w:szCs w:val="22"/>
        </w:rPr>
        <w:t xml:space="preserve"> (ACAD)</w:t>
      </w:r>
      <w:r w:rsidR="005B034D" w:rsidRPr="00267F2A">
        <w:rPr>
          <w:rFonts w:asciiTheme="minorHAnsi" w:hAnsiTheme="minorHAnsi" w:cstheme="minorHAnsi"/>
          <w:i/>
          <w:color w:val="0070C0"/>
          <w:sz w:val="22"/>
          <w:szCs w:val="22"/>
        </w:rPr>
        <w:t xml:space="preserve">: </w:t>
      </w:r>
      <w:r w:rsidR="0094130E" w:rsidRPr="00267F2A">
        <w:rPr>
          <w:rFonts w:asciiTheme="minorHAnsi" w:hAnsiTheme="minorHAnsi" w:cstheme="minorHAnsi"/>
          <w:i/>
          <w:color w:val="0070C0"/>
          <w:sz w:val="22"/>
          <w:szCs w:val="22"/>
        </w:rPr>
        <w:t xml:space="preserve">As part of this unification, this team proposes to develop the ACAD, which will integrate existing databases into a standardized, accessible structure.  This will provide a common framework for all-bird conservation planning. </w:t>
      </w:r>
      <w:r w:rsidR="0094130E" w:rsidRPr="00267F2A">
        <w:rPr>
          <w:rFonts w:asciiTheme="minorHAnsi" w:hAnsiTheme="minorHAnsi" w:cstheme="minorHAnsi"/>
          <w:i/>
          <w:color w:val="FF0000"/>
          <w:sz w:val="22"/>
          <w:szCs w:val="22"/>
        </w:rPr>
        <w:t xml:space="preserve">The NABCI Committee formed an ad hoc committee to investigate potential funding sources for this database </w:t>
      </w:r>
      <w:r w:rsidR="0094130E" w:rsidRPr="00267F2A">
        <w:rPr>
          <w:rFonts w:asciiTheme="minorHAnsi" w:hAnsiTheme="minorHAnsi" w:cstheme="minorHAnsi"/>
          <w:i/>
          <w:color w:val="0070C0"/>
          <w:sz w:val="22"/>
          <w:szCs w:val="22"/>
        </w:rPr>
        <w:t xml:space="preserve">(Geoff Walsh will lead, with Greg Butcher, Gordon Myers, Todd Fearer, Tammy </w:t>
      </w:r>
      <w:proofErr w:type="spellStart"/>
      <w:r w:rsidR="0094130E" w:rsidRPr="00267F2A">
        <w:rPr>
          <w:rFonts w:asciiTheme="minorHAnsi" w:hAnsiTheme="minorHAnsi" w:cstheme="minorHAnsi"/>
          <w:i/>
          <w:color w:val="0070C0"/>
          <w:sz w:val="22"/>
          <w:szCs w:val="22"/>
        </w:rPr>
        <w:t>VerCauteren</w:t>
      </w:r>
      <w:proofErr w:type="spellEnd"/>
      <w:r w:rsidR="0094130E" w:rsidRPr="00267F2A">
        <w:rPr>
          <w:rFonts w:asciiTheme="minorHAnsi" w:hAnsiTheme="minorHAnsi" w:cstheme="minorHAnsi"/>
          <w:i/>
          <w:color w:val="0070C0"/>
          <w:sz w:val="22"/>
          <w:szCs w:val="22"/>
        </w:rPr>
        <w:t xml:space="preserve">, David Whitehurst, and Ken Rosenberg); </w:t>
      </w:r>
      <w:r w:rsidR="0094130E" w:rsidRPr="00267F2A">
        <w:rPr>
          <w:rFonts w:asciiTheme="minorHAnsi" w:hAnsiTheme="minorHAnsi" w:cstheme="minorHAnsi"/>
          <w:i/>
          <w:color w:val="FF0000"/>
          <w:sz w:val="22"/>
          <w:szCs w:val="22"/>
        </w:rPr>
        <w:t>this Committee will develop a list of potential funding options to present to the Executive Council.</w:t>
      </w:r>
    </w:p>
    <w:p w:rsidR="00470773" w:rsidRDefault="00470773" w:rsidP="00C24D7B">
      <w:pPr>
        <w:contextualSpacing/>
        <w:rPr>
          <w:rFonts w:asciiTheme="minorHAnsi" w:hAnsiTheme="minorHAnsi" w:cstheme="minorHAnsi"/>
          <w:color w:val="FF0000"/>
          <w:sz w:val="22"/>
          <w:szCs w:val="22"/>
        </w:rPr>
      </w:pPr>
    </w:p>
    <w:p w:rsidR="00780DD1" w:rsidRPr="00DF121A" w:rsidRDefault="003903AA" w:rsidP="00780DD1">
      <w:pPr>
        <w:ind w:left="720" w:hanging="720"/>
        <w:contextualSpacing/>
        <w:rPr>
          <w:rFonts w:ascii="Calibri" w:hAnsi="Calibri" w:cs="Calibri"/>
          <w:b/>
          <w:bCs/>
          <w:iCs/>
          <w:color w:val="000000"/>
          <w:sz w:val="22"/>
          <w:szCs w:val="22"/>
        </w:rPr>
      </w:pPr>
      <w:r>
        <w:rPr>
          <w:rFonts w:ascii="Calibri" w:hAnsi="Calibri" w:cs="Calibri"/>
          <w:b/>
          <w:bCs/>
          <w:iCs/>
          <w:color w:val="000000"/>
          <w:szCs w:val="24"/>
        </w:rPr>
        <w:t>9:45-10:00</w:t>
      </w:r>
      <w:r w:rsidR="00780DD1" w:rsidRPr="003903AA">
        <w:rPr>
          <w:rFonts w:ascii="Calibri" w:hAnsi="Calibri" w:cs="Calibri"/>
          <w:b/>
          <w:bCs/>
          <w:iCs/>
          <w:color w:val="000000"/>
          <w:szCs w:val="24"/>
        </w:rPr>
        <w:t xml:space="preserve"> Ad Hoc Conservation Business Planning Working</w:t>
      </w:r>
      <w:r w:rsidR="00780DD1" w:rsidRPr="00DF121A">
        <w:rPr>
          <w:rFonts w:ascii="Calibri" w:hAnsi="Calibri" w:cs="Calibri"/>
          <w:b/>
          <w:bCs/>
          <w:iCs/>
          <w:color w:val="000000"/>
          <w:sz w:val="22"/>
          <w:szCs w:val="22"/>
        </w:rPr>
        <w:t xml:space="preserve"> Group </w:t>
      </w:r>
      <w:r w:rsidR="00780DD1" w:rsidRPr="00827352">
        <w:rPr>
          <w:rFonts w:ascii="Calibri" w:hAnsi="Calibri" w:cs="Calibri"/>
          <w:bCs/>
          <w:iCs/>
          <w:color w:val="000000"/>
          <w:sz w:val="22"/>
          <w:szCs w:val="22"/>
        </w:rPr>
        <w:t>(David Younkman</w:t>
      </w:r>
      <w:r w:rsidR="00827352" w:rsidRPr="00827352">
        <w:rPr>
          <w:rFonts w:ascii="Calibri" w:hAnsi="Calibri" w:cs="Calibri"/>
          <w:bCs/>
          <w:iCs/>
          <w:color w:val="000000"/>
          <w:sz w:val="22"/>
          <w:szCs w:val="22"/>
        </w:rPr>
        <w:t>, American Bird Conservancy,</w:t>
      </w:r>
      <w:r w:rsidR="00780DD1" w:rsidRPr="00827352">
        <w:rPr>
          <w:rFonts w:ascii="Calibri" w:hAnsi="Calibri" w:cs="Calibri"/>
          <w:bCs/>
          <w:iCs/>
          <w:color w:val="000000"/>
          <w:sz w:val="22"/>
          <w:szCs w:val="22"/>
        </w:rPr>
        <w:t xml:space="preserve"> on phone)</w:t>
      </w:r>
    </w:p>
    <w:p w:rsidR="00780DD1" w:rsidRPr="00DF121A" w:rsidRDefault="00780DD1" w:rsidP="00780DD1">
      <w:pPr>
        <w:ind w:left="720"/>
        <w:contextualSpacing/>
        <w:rPr>
          <w:rFonts w:ascii="Calibri" w:hAnsi="Calibri" w:cs="Calibri"/>
          <w:bCs/>
          <w:i/>
          <w:iCs/>
          <w:color w:val="000000"/>
          <w:sz w:val="22"/>
          <w:szCs w:val="22"/>
        </w:rPr>
      </w:pPr>
      <w:r w:rsidRPr="00DF121A">
        <w:rPr>
          <w:rFonts w:ascii="Calibri" w:hAnsi="Calibri" w:cs="Calibri"/>
          <w:bCs/>
          <w:i/>
          <w:iCs/>
          <w:color w:val="000000"/>
          <w:sz w:val="22"/>
          <w:szCs w:val="22"/>
        </w:rPr>
        <w:t>Goal 2B: Facilitate greater understanding and clarity around development and implementation of conservation business plans</w:t>
      </w:r>
    </w:p>
    <w:p w:rsidR="00780DD1" w:rsidRPr="00DF121A" w:rsidRDefault="00780DD1" w:rsidP="00780DD1">
      <w:pPr>
        <w:ind w:left="720"/>
        <w:contextualSpacing/>
        <w:rPr>
          <w:rFonts w:ascii="Calibri" w:hAnsi="Calibri" w:cs="Calibri"/>
          <w:bCs/>
          <w:i/>
          <w:iCs/>
          <w:color w:val="000000"/>
          <w:sz w:val="22"/>
          <w:szCs w:val="22"/>
        </w:rPr>
      </w:pPr>
      <w:r w:rsidRPr="00DF121A">
        <w:rPr>
          <w:rFonts w:ascii="Calibri" w:hAnsi="Calibri" w:cs="Calibri"/>
          <w:b/>
          <w:bCs/>
          <w:i/>
          <w:iCs/>
          <w:color w:val="000000"/>
          <w:sz w:val="22"/>
          <w:szCs w:val="22"/>
        </w:rPr>
        <w:t>Related Materials</w:t>
      </w:r>
      <w:r w:rsidRPr="00DF121A">
        <w:rPr>
          <w:rFonts w:ascii="Calibri" w:hAnsi="Calibri" w:cs="Calibri"/>
          <w:bCs/>
          <w:i/>
          <w:iCs/>
          <w:color w:val="000000"/>
          <w:sz w:val="22"/>
          <w:szCs w:val="22"/>
        </w:rPr>
        <w:t xml:space="preserve">: </w:t>
      </w:r>
      <w:r w:rsidRPr="00DF121A">
        <w:rPr>
          <w:rFonts w:ascii="Calibri" w:hAnsi="Calibri" w:cs="Calibri"/>
          <w:bCs/>
          <w:iCs/>
          <w:color w:val="000000"/>
          <w:sz w:val="22"/>
          <w:szCs w:val="22"/>
        </w:rPr>
        <w:t>High Quality Bird Conservation Planning v1.2; Contents and Standards of a Conservation Business Plan; Human Infrastructure for Conservation Planning</w:t>
      </w:r>
    </w:p>
    <w:p w:rsidR="00780DD1" w:rsidRPr="00DF121A" w:rsidRDefault="00780DD1" w:rsidP="00780DD1">
      <w:pPr>
        <w:ind w:left="720"/>
        <w:contextualSpacing/>
        <w:rPr>
          <w:rFonts w:ascii="Calibri" w:hAnsi="Calibri" w:cs="Calibri"/>
          <w:b/>
          <w:bCs/>
          <w:iCs/>
          <w:color w:val="0070C0"/>
          <w:sz w:val="22"/>
          <w:szCs w:val="22"/>
        </w:rPr>
      </w:pPr>
      <w:r w:rsidRPr="00DF121A">
        <w:rPr>
          <w:rFonts w:ascii="Calibri" w:hAnsi="Calibri" w:cs="Calibri"/>
          <w:b/>
          <w:bCs/>
          <w:i/>
          <w:iCs/>
          <w:color w:val="000000"/>
          <w:sz w:val="22"/>
          <w:szCs w:val="22"/>
        </w:rPr>
        <w:t>Purpose of Agenda Item</w:t>
      </w:r>
      <w:r w:rsidRPr="00DF121A">
        <w:rPr>
          <w:rFonts w:ascii="Calibri" w:hAnsi="Calibri" w:cs="Calibri"/>
          <w:b/>
          <w:bCs/>
          <w:iCs/>
          <w:color w:val="000000"/>
          <w:sz w:val="22"/>
          <w:szCs w:val="22"/>
        </w:rPr>
        <w:t>:</w:t>
      </w:r>
      <w:r w:rsidRPr="00DF121A">
        <w:rPr>
          <w:rFonts w:ascii="Calibri" w:hAnsi="Calibri" w:cs="Calibri"/>
          <w:bCs/>
          <w:iCs/>
          <w:color w:val="000000"/>
          <w:sz w:val="22"/>
          <w:szCs w:val="22"/>
        </w:rPr>
        <w:t xml:space="preserve"> Present finalized documents to Committee:  Conservation Planning Comparisons and Standards; Conservation Business Plan Contents &amp; Standards; Human infrastructure. </w:t>
      </w:r>
    </w:p>
    <w:p w:rsidR="00780DD1" w:rsidRDefault="00780DD1" w:rsidP="00780DD1">
      <w:pPr>
        <w:ind w:left="720"/>
        <w:contextualSpacing/>
        <w:rPr>
          <w:rFonts w:ascii="Calibri" w:hAnsi="Calibri" w:cs="Calibri"/>
          <w:b/>
          <w:bCs/>
          <w:iCs/>
          <w:color w:val="000000"/>
          <w:sz w:val="22"/>
          <w:szCs w:val="22"/>
        </w:rPr>
      </w:pPr>
      <w:r w:rsidRPr="00DF121A">
        <w:rPr>
          <w:rFonts w:ascii="Calibri" w:hAnsi="Calibri" w:cs="Calibri"/>
          <w:b/>
          <w:bCs/>
          <w:i/>
          <w:iCs/>
          <w:color w:val="000000"/>
          <w:sz w:val="22"/>
          <w:szCs w:val="22"/>
        </w:rPr>
        <w:t>Preferred Outcomes</w:t>
      </w:r>
      <w:r w:rsidRPr="00DF121A">
        <w:rPr>
          <w:rFonts w:ascii="Calibri" w:hAnsi="Calibri" w:cs="Calibri"/>
          <w:b/>
          <w:bCs/>
          <w:iCs/>
          <w:color w:val="000000"/>
          <w:sz w:val="22"/>
          <w:szCs w:val="22"/>
        </w:rPr>
        <w:t xml:space="preserve">:  </w:t>
      </w:r>
      <w:r w:rsidRPr="00DF121A">
        <w:rPr>
          <w:rFonts w:ascii="Calibri" w:hAnsi="Calibri" w:cs="Calibri"/>
          <w:bCs/>
          <w:iCs/>
          <w:color w:val="000000"/>
          <w:sz w:val="22"/>
          <w:szCs w:val="22"/>
        </w:rPr>
        <w:t>Inclusion of these 3 documents in NABCI website under “Products” and “Planning”</w:t>
      </w:r>
    </w:p>
    <w:p w:rsidR="00DF5DE8" w:rsidRDefault="00DF5DE8" w:rsidP="003E5CF1">
      <w:pPr>
        <w:contextualSpacing/>
        <w:rPr>
          <w:rFonts w:asciiTheme="minorHAnsi" w:hAnsiTheme="minorHAnsi" w:cstheme="minorHAnsi"/>
          <w:b/>
          <w:sz w:val="22"/>
          <w:szCs w:val="22"/>
        </w:rPr>
      </w:pPr>
    </w:p>
    <w:p w:rsidR="00AE0DBC" w:rsidRPr="00267F2A" w:rsidRDefault="00AE0DBC" w:rsidP="003E5CF1">
      <w:pPr>
        <w:contextualSpacing/>
        <w:rPr>
          <w:rFonts w:asciiTheme="minorHAnsi" w:hAnsiTheme="minorHAnsi" w:cstheme="minorHAnsi"/>
          <w:i/>
          <w:color w:val="FF0000"/>
          <w:sz w:val="22"/>
          <w:szCs w:val="22"/>
        </w:rPr>
      </w:pPr>
      <w:r w:rsidRPr="00267F2A">
        <w:rPr>
          <w:rFonts w:asciiTheme="minorHAnsi" w:hAnsiTheme="minorHAnsi" w:cstheme="minorHAnsi"/>
          <w:i/>
          <w:color w:val="0070C0"/>
          <w:sz w:val="22"/>
          <w:szCs w:val="22"/>
        </w:rPr>
        <w:t xml:space="preserve">David presented three documents designed to </w:t>
      </w:r>
      <w:r w:rsidR="00D7188C" w:rsidRPr="00267F2A">
        <w:rPr>
          <w:rFonts w:asciiTheme="minorHAnsi" w:hAnsiTheme="minorHAnsi" w:cstheme="minorHAnsi"/>
          <w:i/>
          <w:color w:val="0070C0"/>
          <w:sz w:val="22"/>
          <w:szCs w:val="22"/>
        </w:rPr>
        <w:t>provide g</w:t>
      </w:r>
      <w:r w:rsidR="0041235E" w:rsidRPr="00267F2A">
        <w:rPr>
          <w:rFonts w:asciiTheme="minorHAnsi" w:hAnsiTheme="minorHAnsi" w:cstheme="minorHAnsi"/>
          <w:i/>
          <w:color w:val="0070C0"/>
          <w:sz w:val="22"/>
          <w:szCs w:val="22"/>
        </w:rPr>
        <w:t>uidance and background resources</w:t>
      </w:r>
      <w:r w:rsidR="00D7188C" w:rsidRPr="00267F2A">
        <w:rPr>
          <w:rFonts w:asciiTheme="minorHAnsi" w:hAnsiTheme="minorHAnsi" w:cstheme="minorHAnsi"/>
          <w:i/>
          <w:color w:val="0070C0"/>
          <w:sz w:val="22"/>
          <w:szCs w:val="22"/>
        </w:rPr>
        <w:t xml:space="preserve"> to NABCI for Conservation Business Planning and other planning approaches</w:t>
      </w:r>
      <w:r w:rsidRPr="00267F2A">
        <w:rPr>
          <w:rFonts w:asciiTheme="minorHAnsi" w:hAnsiTheme="minorHAnsi" w:cstheme="minorHAnsi"/>
          <w:i/>
          <w:color w:val="0070C0"/>
          <w:sz w:val="22"/>
          <w:szCs w:val="22"/>
        </w:rPr>
        <w:t xml:space="preserve">.  </w:t>
      </w:r>
      <w:r w:rsidRPr="00267F2A">
        <w:rPr>
          <w:rFonts w:asciiTheme="minorHAnsi" w:hAnsiTheme="minorHAnsi" w:cstheme="minorHAnsi"/>
          <w:b/>
          <w:i/>
          <w:color w:val="0070C0"/>
          <w:sz w:val="22"/>
          <w:szCs w:val="22"/>
        </w:rPr>
        <w:t>High Quality Bird Conservation Planning</w:t>
      </w:r>
      <w:r w:rsidRPr="00267F2A">
        <w:rPr>
          <w:rFonts w:asciiTheme="minorHAnsi" w:hAnsiTheme="minorHAnsi" w:cstheme="minorHAnsi"/>
          <w:i/>
          <w:color w:val="0070C0"/>
          <w:sz w:val="22"/>
          <w:szCs w:val="22"/>
        </w:rPr>
        <w:t xml:space="preserve"> provides recommendations for NABCI/bird conservation community for bird conservation planning frameworks</w:t>
      </w:r>
      <w:r w:rsidRPr="00267F2A">
        <w:rPr>
          <w:rFonts w:asciiTheme="minorHAnsi" w:hAnsiTheme="minorHAnsi" w:cstheme="minorHAnsi"/>
          <w:b/>
          <w:i/>
          <w:color w:val="0070C0"/>
          <w:sz w:val="22"/>
          <w:szCs w:val="22"/>
        </w:rPr>
        <w:t>.  Contents and Standards of a Conservation Business Plan</w:t>
      </w:r>
      <w:r w:rsidRPr="00267F2A">
        <w:rPr>
          <w:rFonts w:asciiTheme="minorHAnsi" w:hAnsiTheme="minorHAnsi" w:cstheme="minorHAnsi"/>
          <w:i/>
          <w:color w:val="0070C0"/>
          <w:sz w:val="22"/>
          <w:szCs w:val="22"/>
        </w:rPr>
        <w:t xml:space="preserve"> </w:t>
      </w:r>
      <w:proofErr w:type="gramStart"/>
      <w:r w:rsidRPr="00267F2A">
        <w:rPr>
          <w:rFonts w:asciiTheme="minorHAnsi" w:hAnsiTheme="minorHAnsi" w:cstheme="minorHAnsi"/>
          <w:i/>
          <w:color w:val="0070C0"/>
          <w:sz w:val="22"/>
          <w:szCs w:val="22"/>
        </w:rPr>
        <w:t>presents</w:t>
      </w:r>
      <w:proofErr w:type="gramEnd"/>
      <w:r w:rsidRPr="00267F2A">
        <w:rPr>
          <w:rFonts w:asciiTheme="minorHAnsi" w:hAnsiTheme="minorHAnsi" w:cstheme="minorHAnsi"/>
          <w:i/>
          <w:color w:val="0070C0"/>
          <w:sz w:val="22"/>
          <w:szCs w:val="22"/>
        </w:rPr>
        <w:t xml:space="preserve"> a general </w:t>
      </w:r>
      <w:r w:rsidRPr="00267F2A">
        <w:rPr>
          <w:rFonts w:asciiTheme="minorHAnsi" w:hAnsiTheme="minorHAnsi" w:cstheme="minorHAnsi"/>
          <w:i/>
          <w:color w:val="0070C0"/>
          <w:sz w:val="22"/>
          <w:szCs w:val="22"/>
        </w:rPr>
        <w:t xml:space="preserve">overview of the contents of a </w:t>
      </w:r>
      <w:r w:rsidRPr="00267F2A">
        <w:rPr>
          <w:rFonts w:asciiTheme="minorHAnsi" w:hAnsiTheme="minorHAnsi" w:cstheme="minorHAnsi"/>
          <w:i/>
          <w:color w:val="0070C0"/>
          <w:sz w:val="22"/>
          <w:szCs w:val="22"/>
        </w:rPr>
        <w:t xml:space="preserve">Conservation Business Plan and </w:t>
      </w:r>
      <w:r w:rsidRPr="00267F2A">
        <w:rPr>
          <w:rFonts w:asciiTheme="minorHAnsi" w:hAnsiTheme="minorHAnsi" w:cstheme="minorHAnsi"/>
          <w:i/>
          <w:color w:val="0070C0"/>
          <w:sz w:val="22"/>
          <w:szCs w:val="22"/>
        </w:rPr>
        <w:t>a list of “standards” that good Conservation Business Plans should meet</w:t>
      </w:r>
      <w:r w:rsidRPr="00267F2A">
        <w:rPr>
          <w:rFonts w:asciiTheme="minorHAnsi" w:hAnsiTheme="minorHAnsi" w:cstheme="minorHAnsi"/>
          <w:i/>
          <w:color w:val="0070C0"/>
          <w:sz w:val="22"/>
          <w:szCs w:val="22"/>
        </w:rPr>
        <w:t xml:space="preserve">.  </w:t>
      </w:r>
      <w:r w:rsidRPr="00267F2A">
        <w:rPr>
          <w:rFonts w:asciiTheme="minorHAnsi" w:hAnsiTheme="minorHAnsi" w:cstheme="minorHAnsi"/>
          <w:b/>
          <w:i/>
          <w:color w:val="0070C0"/>
          <w:sz w:val="22"/>
          <w:szCs w:val="22"/>
        </w:rPr>
        <w:t>Human Infrastructure for Conservation (Business) Planning</w:t>
      </w:r>
      <w:r w:rsidRPr="00267F2A">
        <w:rPr>
          <w:rFonts w:asciiTheme="minorHAnsi" w:hAnsiTheme="minorHAnsi" w:cstheme="minorHAnsi"/>
          <w:i/>
          <w:color w:val="0070C0"/>
          <w:sz w:val="22"/>
          <w:szCs w:val="22"/>
        </w:rPr>
        <w:t xml:space="preserve"> provides lessons learned from the Atlantic Flyway Shorebird Business Plan regarding </w:t>
      </w:r>
      <w:r w:rsidRPr="00267F2A">
        <w:rPr>
          <w:rFonts w:asciiTheme="minorHAnsi" w:hAnsiTheme="minorHAnsi" w:cstheme="minorHAnsi"/>
          <w:i/>
          <w:color w:val="0070C0"/>
          <w:sz w:val="22"/>
          <w:szCs w:val="22"/>
        </w:rPr>
        <w:t>techniques for engaging individuals in the development o</w:t>
      </w:r>
      <w:r w:rsidRPr="00267F2A">
        <w:rPr>
          <w:rFonts w:asciiTheme="minorHAnsi" w:hAnsiTheme="minorHAnsi" w:cstheme="minorHAnsi"/>
          <w:i/>
          <w:color w:val="0070C0"/>
          <w:sz w:val="22"/>
          <w:szCs w:val="22"/>
        </w:rPr>
        <w:t xml:space="preserve">f a Conservation Business Plan.  </w:t>
      </w:r>
      <w:r w:rsidRPr="00267F2A">
        <w:rPr>
          <w:rFonts w:asciiTheme="minorHAnsi" w:hAnsiTheme="minorHAnsi" w:cstheme="minorHAnsi"/>
          <w:i/>
          <w:color w:val="FF0000"/>
          <w:sz w:val="22"/>
          <w:szCs w:val="22"/>
        </w:rPr>
        <w:t>NABCI agreed to incorporate these documents into its new website.</w:t>
      </w:r>
      <w:r w:rsidR="0041235E" w:rsidRPr="00267F2A">
        <w:rPr>
          <w:rFonts w:asciiTheme="minorHAnsi" w:hAnsiTheme="minorHAnsi" w:cstheme="minorHAnsi"/>
          <w:i/>
          <w:color w:val="FF0000"/>
          <w:sz w:val="22"/>
          <w:szCs w:val="22"/>
        </w:rPr>
        <w:t xml:space="preserve"> </w:t>
      </w:r>
      <w:r w:rsidR="0041235E" w:rsidRPr="00267F2A">
        <w:rPr>
          <w:rFonts w:asciiTheme="minorHAnsi" w:hAnsiTheme="minorHAnsi" w:cstheme="minorHAnsi"/>
          <w:i/>
          <w:color w:val="0070C0"/>
          <w:sz w:val="22"/>
          <w:szCs w:val="22"/>
        </w:rPr>
        <w:t xml:space="preserve">Next Steps for CBPs:  Complete version 1 of plans (this step needs leadership); identify how plans will be used; get Latin American input through workshops; develop projects and proposals; make plans “living documents.” </w:t>
      </w:r>
      <w:r w:rsidR="0041235E" w:rsidRPr="00267F2A">
        <w:rPr>
          <w:rFonts w:asciiTheme="minorHAnsi" w:hAnsiTheme="minorHAnsi" w:cstheme="minorHAnsi"/>
          <w:i/>
          <w:color w:val="FF0000"/>
          <w:sz w:val="22"/>
          <w:szCs w:val="22"/>
        </w:rPr>
        <w:t>David Younkman will create 1-pager listing each CBP and noting its progress/status.</w:t>
      </w:r>
    </w:p>
    <w:p w:rsidR="00AE0DBC" w:rsidRDefault="00AE0DBC" w:rsidP="003E5CF1">
      <w:pPr>
        <w:contextualSpacing/>
        <w:rPr>
          <w:rFonts w:asciiTheme="minorHAnsi" w:hAnsiTheme="minorHAnsi" w:cstheme="minorHAnsi"/>
          <w:b/>
          <w:sz w:val="22"/>
          <w:szCs w:val="22"/>
        </w:rPr>
      </w:pPr>
    </w:p>
    <w:p w:rsidR="00780DD1" w:rsidRDefault="003903AA" w:rsidP="00827352">
      <w:pPr>
        <w:ind w:left="720" w:hanging="720"/>
        <w:contextualSpacing/>
        <w:rPr>
          <w:rFonts w:asciiTheme="minorHAnsi" w:hAnsiTheme="minorHAnsi" w:cstheme="minorHAnsi"/>
          <w:b/>
          <w:sz w:val="22"/>
          <w:szCs w:val="22"/>
        </w:rPr>
      </w:pPr>
      <w:r>
        <w:rPr>
          <w:rFonts w:asciiTheme="minorHAnsi" w:hAnsiTheme="minorHAnsi" w:cstheme="minorHAnsi"/>
          <w:b/>
          <w:szCs w:val="24"/>
        </w:rPr>
        <w:t>10:00-</w:t>
      </w:r>
      <w:proofErr w:type="gramStart"/>
      <w:r>
        <w:rPr>
          <w:rFonts w:asciiTheme="minorHAnsi" w:hAnsiTheme="minorHAnsi" w:cstheme="minorHAnsi"/>
          <w:b/>
          <w:szCs w:val="24"/>
        </w:rPr>
        <w:t>10:15</w:t>
      </w:r>
      <w:r w:rsidR="00780DD1" w:rsidRPr="003903AA">
        <w:rPr>
          <w:rFonts w:asciiTheme="minorHAnsi" w:hAnsiTheme="minorHAnsi" w:cstheme="minorHAnsi"/>
          <w:b/>
          <w:szCs w:val="24"/>
        </w:rPr>
        <w:t xml:space="preserve">  </w:t>
      </w:r>
      <w:r w:rsidR="00780DD1" w:rsidRPr="003903AA">
        <w:rPr>
          <w:rFonts w:asciiTheme="minorHAnsi" w:eastAsia="Times New Roman" w:hAnsiTheme="minorHAnsi"/>
          <w:b/>
          <w:szCs w:val="24"/>
        </w:rPr>
        <w:t>Partners</w:t>
      </w:r>
      <w:proofErr w:type="gramEnd"/>
      <w:r w:rsidR="00780DD1" w:rsidRPr="003903AA">
        <w:rPr>
          <w:rFonts w:asciiTheme="minorHAnsi" w:eastAsia="Times New Roman" w:hAnsiTheme="minorHAnsi"/>
          <w:b/>
          <w:szCs w:val="24"/>
        </w:rPr>
        <w:t xml:space="preserve"> in Flight </w:t>
      </w:r>
      <w:proofErr w:type="spellStart"/>
      <w:r w:rsidR="00780DD1" w:rsidRPr="003903AA">
        <w:rPr>
          <w:rFonts w:asciiTheme="minorHAnsi" w:eastAsia="Times New Roman" w:hAnsiTheme="minorHAnsi"/>
          <w:b/>
          <w:szCs w:val="24"/>
        </w:rPr>
        <w:t>Landbird</w:t>
      </w:r>
      <w:proofErr w:type="spellEnd"/>
      <w:r w:rsidR="00780DD1" w:rsidRPr="003903AA">
        <w:rPr>
          <w:rFonts w:asciiTheme="minorHAnsi" w:eastAsia="Times New Roman" w:hAnsiTheme="minorHAnsi"/>
          <w:b/>
          <w:szCs w:val="24"/>
        </w:rPr>
        <w:t xml:space="preserve"> Conservation Plan Revision</w:t>
      </w:r>
      <w:r w:rsidR="00780DD1">
        <w:rPr>
          <w:rFonts w:asciiTheme="minorHAnsi" w:hAnsiTheme="minorHAnsi" w:cstheme="minorHAnsi"/>
          <w:b/>
          <w:sz w:val="22"/>
          <w:szCs w:val="22"/>
        </w:rPr>
        <w:t xml:space="preserve"> </w:t>
      </w:r>
      <w:r w:rsidR="00780DD1" w:rsidRPr="00827352">
        <w:rPr>
          <w:rFonts w:asciiTheme="minorHAnsi" w:hAnsiTheme="minorHAnsi" w:cstheme="minorHAnsi"/>
          <w:sz w:val="22"/>
          <w:szCs w:val="22"/>
        </w:rPr>
        <w:t xml:space="preserve">(Ken Rosenberg, </w:t>
      </w:r>
      <w:r w:rsidR="00827352" w:rsidRPr="00827352">
        <w:rPr>
          <w:rFonts w:asciiTheme="minorHAnsi" w:hAnsiTheme="minorHAnsi" w:cstheme="minorHAnsi"/>
          <w:sz w:val="22"/>
          <w:szCs w:val="22"/>
        </w:rPr>
        <w:t>CLO)</w:t>
      </w:r>
    </w:p>
    <w:p w:rsidR="00780DD1" w:rsidRDefault="00780DD1" w:rsidP="00780DD1">
      <w:pPr>
        <w:tabs>
          <w:tab w:val="left" w:pos="720"/>
        </w:tabs>
        <w:ind w:left="720"/>
        <w:contextualSpacing/>
        <w:rPr>
          <w:rFonts w:asciiTheme="minorHAnsi" w:hAnsiTheme="minorHAnsi" w:cstheme="minorHAnsi"/>
          <w:sz w:val="22"/>
          <w:szCs w:val="22"/>
        </w:rPr>
      </w:pPr>
      <w:r w:rsidRPr="0072030C">
        <w:rPr>
          <w:rFonts w:asciiTheme="minorHAnsi" w:hAnsiTheme="minorHAnsi" w:cstheme="minorHAnsi"/>
          <w:b/>
          <w:i/>
          <w:sz w:val="22"/>
          <w:szCs w:val="22"/>
        </w:rPr>
        <w:t>Purpose of Agenda Item</w:t>
      </w:r>
      <w:r>
        <w:rPr>
          <w:rFonts w:asciiTheme="minorHAnsi" w:hAnsiTheme="minorHAnsi" w:cstheme="minorHAnsi"/>
          <w:sz w:val="22"/>
          <w:szCs w:val="22"/>
        </w:rPr>
        <w:t xml:space="preserve">: Presentation will discuss PIF’s progress in updating its </w:t>
      </w:r>
      <w:proofErr w:type="spellStart"/>
      <w:r>
        <w:rPr>
          <w:rFonts w:asciiTheme="minorHAnsi" w:hAnsiTheme="minorHAnsi" w:cstheme="minorHAnsi"/>
          <w:sz w:val="22"/>
          <w:szCs w:val="22"/>
        </w:rPr>
        <w:t>Landbird</w:t>
      </w:r>
      <w:proofErr w:type="spellEnd"/>
      <w:r>
        <w:rPr>
          <w:rFonts w:asciiTheme="minorHAnsi" w:hAnsiTheme="minorHAnsi" w:cstheme="minorHAnsi"/>
          <w:sz w:val="22"/>
          <w:szCs w:val="22"/>
        </w:rPr>
        <w:t xml:space="preserve"> Conservation Plan</w:t>
      </w:r>
    </w:p>
    <w:p w:rsidR="00780DD1" w:rsidRDefault="00780DD1" w:rsidP="00780DD1">
      <w:pPr>
        <w:tabs>
          <w:tab w:val="left" w:pos="720"/>
        </w:tabs>
        <w:ind w:left="720"/>
        <w:contextualSpacing/>
        <w:rPr>
          <w:rFonts w:asciiTheme="minorHAnsi" w:hAnsiTheme="minorHAnsi" w:cstheme="minorHAnsi"/>
          <w:sz w:val="22"/>
          <w:szCs w:val="22"/>
        </w:rPr>
      </w:pPr>
      <w:r w:rsidRPr="0072030C">
        <w:rPr>
          <w:rFonts w:asciiTheme="minorHAnsi" w:hAnsiTheme="minorHAnsi" w:cstheme="minorHAnsi"/>
          <w:b/>
          <w:i/>
          <w:sz w:val="22"/>
          <w:szCs w:val="22"/>
        </w:rPr>
        <w:lastRenderedPageBreak/>
        <w:t>Preferred Outcomes</w:t>
      </w:r>
      <w:r w:rsidRPr="005F7784">
        <w:rPr>
          <w:rFonts w:asciiTheme="minorHAnsi" w:hAnsiTheme="minorHAnsi" w:cstheme="minorHAnsi"/>
          <w:sz w:val="22"/>
          <w:szCs w:val="22"/>
        </w:rPr>
        <w:t xml:space="preserve">: Inform NABCI community on PIF’s revised plan, including continental </w:t>
      </w:r>
      <w:proofErr w:type="spellStart"/>
      <w:r w:rsidRPr="005F7784">
        <w:rPr>
          <w:rFonts w:asciiTheme="minorHAnsi" w:hAnsiTheme="minorHAnsi" w:cstheme="minorHAnsi"/>
          <w:sz w:val="22"/>
          <w:szCs w:val="22"/>
        </w:rPr>
        <w:t>Landbird</w:t>
      </w:r>
      <w:proofErr w:type="spellEnd"/>
      <w:r w:rsidRPr="005F7784">
        <w:rPr>
          <w:rFonts w:asciiTheme="minorHAnsi" w:hAnsiTheme="minorHAnsi" w:cstheme="minorHAnsi"/>
          <w:sz w:val="22"/>
          <w:szCs w:val="22"/>
        </w:rPr>
        <w:t xml:space="preserve"> priorities; seek NABCI perspective on PIF Plan release, dissemination, and implementation. </w:t>
      </w:r>
    </w:p>
    <w:p w:rsidR="00780DD1" w:rsidRDefault="00780DD1" w:rsidP="00DF5DE8">
      <w:pPr>
        <w:tabs>
          <w:tab w:val="left" w:pos="180"/>
        </w:tabs>
        <w:contextualSpacing/>
        <w:rPr>
          <w:rFonts w:asciiTheme="minorHAnsi" w:hAnsiTheme="minorHAnsi" w:cstheme="minorHAnsi"/>
          <w:sz w:val="22"/>
          <w:szCs w:val="22"/>
        </w:rPr>
      </w:pPr>
    </w:p>
    <w:p w:rsidR="00225ED0" w:rsidRPr="002B3498" w:rsidRDefault="00225ED0" w:rsidP="00DF5DE8">
      <w:pPr>
        <w:tabs>
          <w:tab w:val="left" w:pos="180"/>
        </w:tabs>
        <w:contextualSpacing/>
        <w:rPr>
          <w:rFonts w:asciiTheme="minorHAnsi" w:hAnsiTheme="minorHAnsi" w:cstheme="minorHAnsi"/>
          <w:i/>
          <w:color w:val="0070C0"/>
          <w:sz w:val="22"/>
          <w:szCs w:val="22"/>
        </w:rPr>
      </w:pPr>
      <w:r w:rsidRPr="002B3498">
        <w:rPr>
          <w:rFonts w:asciiTheme="minorHAnsi" w:hAnsiTheme="minorHAnsi" w:cstheme="minorHAnsi"/>
          <w:i/>
          <w:color w:val="0070C0"/>
          <w:sz w:val="22"/>
          <w:szCs w:val="22"/>
        </w:rPr>
        <w:t xml:space="preserve">Goals of the plan:  1) Provide up-to-date, continental-scale biological foundation for conservation of ~500 North American </w:t>
      </w:r>
      <w:proofErr w:type="spellStart"/>
      <w:r w:rsidRPr="002B3498">
        <w:rPr>
          <w:rFonts w:asciiTheme="minorHAnsi" w:hAnsiTheme="minorHAnsi" w:cstheme="minorHAnsi"/>
          <w:i/>
          <w:color w:val="0070C0"/>
          <w:sz w:val="22"/>
          <w:szCs w:val="22"/>
        </w:rPr>
        <w:t>landbirds</w:t>
      </w:r>
      <w:proofErr w:type="spellEnd"/>
      <w:r w:rsidRPr="002B3498">
        <w:rPr>
          <w:rFonts w:asciiTheme="minorHAnsi" w:hAnsiTheme="minorHAnsi" w:cstheme="minorHAnsi"/>
          <w:i/>
          <w:color w:val="0070C0"/>
          <w:sz w:val="22"/>
          <w:szCs w:val="22"/>
        </w:rPr>
        <w:t xml:space="preserve">; 2) Increase support for </w:t>
      </w:r>
      <w:proofErr w:type="spellStart"/>
      <w:r w:rsidRPr="002B3498">
        <w:rPr>
          <w:rFonts w:asciiTheme="minorHAnsi" w:hAnsiTheme="minorHAnsi" w:cstheme="minorHAnsi"/>
          <w:i/>
          <w:color w:val="0070C0"/>
          <w:sz w:val="22"/>
          <w:szCs w:val="22"/>
        </w:rPr>
        <w:t>landbird</w:t>
      </w:r>
      <w:proofErr w:type="spellEnd"/>
      <w:r w:rsidRPr="002B3498">
        <w:rPr>
          <w:rFonts w:asciiTheme="minorHAnsi" w:hAnsiTheme="minorHAnsi" w:cstheme="minorHAnsi"/>
          <w:i/>
          <w:color w:val="0070C0"/>
          <w:sz w:val="22"/>
          <w:szCs w:val="22"/>
        </w:rPr>
        <w:t xml:space="preserve"> conservation by conveying magnitude/urgency of threats and stewardship responsibilities.  Audience:  Bird conservation community; bird conservation leaders, decision-makers, and funders.  The 2015 Plan Revision will serve as a new call to action, emphasizing proactive conservation to keep common birds commons. PIF is working closely with JVs, but need to work with other implementers and include more of a full life-cycle emphasis.</w:t>
      </w:r>
      <w:r w:rsidR="002B3498" w:rsidRPr="002B3498">
        <w:rPr>
          <w:rFonts w:asciiTheme="minorHAnsi" w:hAnsiTheme="minorHAnsi" w:cstheme="minorHAnsi"/>
          <w:i/>
          <w:color w:val="0070C0"/>
          <w:sz w:val="22"/>
          <w:szCs w:val="22"/>
        </w:rPr>
        <w:t xml:space="preserve">  Plan will be completed by 31 December 2015 with release at North American in March 2016. </w:t>
      </w:r>
      <w:proofErr w:type="gramStart"/>
      <w:r w:rsidR="002B3498" w:rsidRPr="002B3498">
        <w:rPr>
          <w:rFonts w:asciiTheme="minorHAnsi" w:hAnsiTheme="minorHAnsi" w:cstheme="minorHAnsi"/>
          <w:i/>
          <w:color w:val="0070C0"/>
          <w:sz w:val="22"/>
          <w:szCs w:val="22"/>
        </w:rPr>
        <w:t>Suggestion that NABCI serve as “keeper of the plans” and provide roll-out team for plan release.</w:t>
      </w:r>
      <w:proofErr w:type="gramEnd"/>
    </w:p>
    <w:p w:rsidR="00AE0DBC" w:rsidRDefault="00AE0DBC" w:rsidP="00DF5DE8">
      <w:pPr>
        <w:tabs>
          <w:tab w:val="left" w:pos="180"/>
        </w:tabs>
        <w:contextualSpacing/>
        <w:rPr>
          <w:rFonts w:asciiTheme="minorHAnsi" w:hAnsiTheme="minorHAnsi" w:cstheme="minorHAnsi"/>
          <w:sz w:val="22"/>
          <w:szCs w:val="22"/>
        </w:rPr>
      </w:pPr>
    </w:p>
    <w:p w:rsidR="00780DD1" w:rsidRDefault="003903AA" w:rsidP="00780DD1">
      <w:pPr>
        <w:tabs>
          <w:tab w:val="left" w:pos="720"/>
        </w:tabs>
        <w:ind w:left="720" w:hanging="720"/>
        <w:contextualSpacing/>
        <w:rPr>
          <w:rFonts w:asciiTheme="minorHAnsi" w:hAnsiTheme="minorHAnsi" w:cstheme="minorHAnsi"/>
          <w:b/>
          <w:sz w:val="22"/>
          <w:szCs w:val="22"/>
        </w:rPr>
      </w:pPr>
      <w:r>
        <w:rPr>
          <w:rFonts w:asciiTheme="minorHAnsi" w:hAnsiTheme="minorHAnsi" w:cstheme="minorHAnsi"/>
          <w:b/>
          <w:szCs w:val="24"/>
        </w:rPr>
        <w:t>10:</w:t>
      </w:r>
      <w:proofErr w:type="gramStart"/>
      <w:r>
        <w:rPr>
          <w:rFonts w:asciiTheme="minorHAnsi" w:hAnsiTheme="minorHAnsi" w:cstheme="minorHAnsi"/>
          <w:b/>
          <w:szCs w:val="24"/>
        </w:rPr>
        <w:t>15-10:30</w:t>
      </w:r>
      <w:r w:rsidR="00780DD1" w:rsidRPr="003903AA">
        <w:rPr>
          <w:rFonts w:asciiTheme="minorHAnsi" w:hAnsiTheme="minorHAnsi" w:cstheme="minorHAnsi"/>
          <w:szCs w:val="24"/>
        </w:rPr>
        <w:t xml:space="preserve"> </w:t>
      </w:r>
      <w:r w:rsidR="00780DD1" w:rsidRPr="003903AA">
        <w:rPr>
          <w:rFonts w:asciiTheme="minorHAnsi" w:hAnsiTheme="minorHAnsi" w:cstheme="minorHAnsi"/>
          <w:b/>
          <w:szCs w:val="24"/>
        </w:rPr>
        <w:t>Discussion of NABCI’s</w:t>
      </w:r>
      <w:proofErr w:type="gramEnd"/>
      <w:r w:rsidR="00780DD1" w:rsidRPr="003903AA">
        <w:rPr>
          <w:rFonts w:asciiTheme="minorHAnsi" w:hAnsiTheme="minorHAnsi" w:cstheme="minorHAnsi"/>
          <w:b/>
          <w:szCs w:val="24"/>
        </w:rPr>
        <w:t xml:space="preserve"> Role in Conservation Business Planning</w:t>
      </w:r>
      <w:r w:rsidR="003E5CF1">
        <w:rPr>
          <w:rFonts w:asciiTheme="minorHAnsi" w:hAnsiTheme="minorHAnsi" w:cstheme="minorHAnsi"/>
          <w:b/>
          <w:sz w:val="22"/>
          <w:szCs w:val="22"/>
        </w:rPr>
        <w:t xml:space="preserve"> </w:t>
      </w:r>
      <w:r w:rsidR="003E5CF1" w:rsidRPr="00827352">
        <w:rPr>
          <w:rFonts w:asciiTheme="minorHAnsi" w:hAnsiTheme="minorHAnsi" w:cstheme="minorHAnsi"/>
          <w:sz w:val="22"/>
          <w:szCs w:val="22"/>
        </w:rPr>
        <w:t>(</w:t>
      </w:r>
      <w:r>
        <w:rPr>
          <w:rFonts w:asciiTheme="minorHAnsi" w:hAnsiTheme="minorHAnsi" w:cstheme="minorHAnsi"/>
          <w:sz w:val="22"/>
          <w:szCs w:val="22"/>
        </w:rPr>
        <w:t>David Pashley, ABC; Ken Rosenberg, CLO; David Younkman, ABC</w:t>
      </w:r>
      <w:r w:rsidR="003E5CF1" w:rsidRPr="00827352">
        <w:rPr>
          <w:rFonts w:asciiTheme="minorHAnsi" w:hAnsiTheme="minorHAnsi" w:cstheme="minorHAnsi"/>
          <w:sz w:val="22"/>
          <w:szCs w:val="22"/>
        </w:rPr>
        <w:t>)</w:t>
      </w:r>
    </w:p>
    <w:p w:rsidR="00780DD1" w:rsidRPr="0088178E" w:rsidRDefault="00780DD1" w:rsidP="00780DD1">
      <w:pPr>
        <w:ind w:left="720"/>
        <w:contextualSpacing/>
        <w:rPr>
          <w:rFonts w:ascii="Calibri" w:hAnsi="Calibri" w:cs="Calibri"/>
          <w:bCs/>
          <w:i/>
          <w:iCs/>
          <w:color w:val="000000"/>
          <w:sz w:val="22"/>
          <w:szCs w:val="22"/>
        </w:rPr>
      </w:pPr>
      <w:r w:rsidRPr="00DF121A">
        <w:rPr>
          <w:rFonts w:ascii="Calibri" w:hAnsi="Calibri" w:cs="Calibri"/>
          <w:bCs/>
          <w:i/>
          <w:iCs/>
          <w:color w:val="000000"/>
          <w:sz w:val="22"/>
          <w:szCs w:val="22"/>
        </w:rPr>
        <w:t>Goal 2B: Facilitate greater understanding and clarity around development and implementation of conservation business plans</w:t>
      </w:r>
    </w:p>
    <w:p w:rsidR="00780DD1" w:rsidRDefault="00780DD1" w:rsidP="00780DD1">
      <w:pPr>
        <w:tabs>
          <w:tab w:val="left" w:pos="720"/>
        </w:tabs>
        <w:ind w:left="720"/>
        <w:contextualSpacing/>
        <w:rPr>
          <w:rFonts w:asciiTheme="minorHAnsi" w:hAnsiTheme="minorHAnsi" w:cstheme="minorHAnsi"/>
          <w:b/>
          <w:sz w:val="22"/>
          <w:szCs w:val="22"/>
        </w:rPr>
      </w:pPr>
      <w:r>
        <w:rPr>
          <w:rFonts w:asciiTheme="minorHAnsi" w:hAnsiTheme="minorHAnsi" w:cstheme="minorHAnsi"/>
          <w:b/>
          <w:sz w:val="22"/>
          <w:szCs w:val="22"/>
        </w:rPr>
        <w:t xml:space="preserve">Purpose of Agenda Item:  </w:t>
      </w:r>
      <w:r w:rsidRPr="0088178E">
        <w:rPr>
          <w:rFonts w:asciiTheme="minorHAnsi" w:hAnsiTheme="minorHAnsi" w:cstheme="minorHAnsi"/>
          <w:sz w:val="22"/>
          <w:szCs w:val="22"/>
        </w:rPr>
        <w:t>Evaluate next steps NABCI can take to support CBP</w:t>
      </w:r>
      <w:r>
        <w:rPr>
          <w:rFonts w:asciiTheme="minorHAnsi" w:hAnsiTheme="minorHAnsi" w:cstheme="minorHAnsi"/>
          <w:sz w:val="22"/>
          <w:szCs w:val="22"/>
        </w:rPr>
        <w:t xml:space="preserve"> and PIF</w:t>
      </w:r>
      <w:r w:rsidRPr="0088178E">
        <w:rPr>
          <w:rFonts w:asciiTheme="minorHAnsi" w:hAnsiTheme="minorHAnsi" w:cstheme="minorHAnsi"/>
          <w:sz w:val="22"/>
          <w:szCs w:val="22"/>
        </w:rPr>
        <w:t xml:space="preserve"> efforts</w:t>
      </w:r>
    </w:p>
    <w:p w:rsidR="004E0BA8" w:rsidRPr="004E0BA8" w:rsidRDefault="00780DD1" w:rsidP="004E0BA8">
      <w:pPr>
        <w:tabs>
          <w:tab w:val="left" w:pos="720"/>
        </w:tabs>
        <w:ind w:left="720"/>
        <w:contextualSpacing/>
        <w:rPr>
          <w:rFonts w:asciiTheme="minorHAnsi" w:hAnsiTheme="minorHAnsi" w:cstheme="minorHAnsi"/>
          <w:sz w:val="22"/>
          <w:szCs w:val="22"/>
        </w:rPr>
      </w:pPr>
      <w:r>
        <w:rPr>
          <w:rFonts w:asciiTheme="minorHAnsi" w:hAnsiTheme="minorHAnsi" w:cstheme="minorHAnsi"/>
          <w:b/>
          <w:sz w:val="22"/>
          <w:szCs w:val="22"/>
        </w:rPr>
        <w:t>Preferred Outcomes</w:t>
      </w:r>
      <w:r w:rsidRPr="0088178E">
        <w:rPr>
          <w:rFonts w:asciiTheme="minorHAnsi" w:hAnsiTheme="minorHAnsi" w:cstheme="minorHAnsi"/>
          <w:sz w:val="22"/>
          <w:szCs w:val="22"/>
        </w:rPr>
        <w:t>:  Identify NABCI’s role in shepherding or evaluating Conservation Business Plans</w:t>
      </w:r>
    </w:p>
    <w:p w:rsidR="004E0BA8" w:rsidRDefault="004E0BA8" w:rsidP="005F7784">
      <w:pPr>
        <w:contextualSpacing/>
        <w:rPr>
          <w:rFonts w:asciiTheme="minorHAnsi" w:hAnsiTheme="minorHAnsi" w:cstheme="minorHAnsi"/>
          <w:b/>
          <w:sz w:val="22"/>
          <w:szCs w:val="22"/>
        </w:rPr>
      </w:pPr>
    </w:p>
    <w:p w:rsidR="00AC1C1A" w:rsidRPr="00AC1C1A" w:rsidRDefault="00AC1C1A" w:rsidP="005F7784">
      <w:pPr>
        <w:contextualSpacing/>
        <w:rPr>
          <w:rFonts w:asciiTheme="minorHAnsi" w:hAnsiTheme="minorHAnsi" w:cstheme="minorHAnsi"/>
          <w:b/>
          <w:color w:val="4F81BD" w:themeColor="accent1"/>
          <w:sz w:val="22"/>
          <w:szCs w:val="22"/>
        </w:rPr>
      </w:pPr>
      <w:r>
        <w:rPr>
          <w:rFonts w:asciiTheme="minorHAnsi" w:hAnsiTheme="minorHAnsi" w:cstheme="minorHAnsi"/>
          <w:b/>
          <w:color w:val="4F81BD" w:themeColor="accent1"/>
          <w:sz w:val="22"/>
          <w:szCs w:val="22"/>
        </w:rPr>
        <w:t>Not discussed.</w:t>
      </w:r>
    </w:p>
    <w:p w:rsidR="00AC1C1A" w:rsidRDefault="00AC1C1A" w:rsidP="005F7784">
      <w:pPr>
        <w:contextualSpacing/>
        <w:rPr>
          <w:rFonts w:asciiTheme="minorHAnsi" w:hAnsiTheme="minorHAnsi" w:cstheme="minorHAnsi"/>
          <w:b/>
          <w:sz w:val="22"/>
          <w:szCs w:val="22"/>
        </w:rPr>
      </w:pPr>
    </w:p>
    <w:p w:rsidR="00780DD1" w:rsidRPr="007F1231" w:rsidRDefault="003903AA" w:rsidP="00780DD1">
      <w:pPr>
        <w:tabs>
          <w:tab w:val="left" w:pos="0"/>
        </w:tabs>
        <w:contextualSpacing/>
        <w:rPr>
          <w:rFonts w:asciiTheme="minorHAnsi" w:hAnsiTheme="minorHAnsi" w:cstheme="minorHAnsi"/>
          <w:b/>
          <w:szCs w:val="24"/>
        </w:rPr>
      </w:pPr>
      <w:r w:rsidRPr="007F1231">
        <w:rPr>
          <w:rFonts w:asciiTheme="minorHAnsi" w:hAnsiTheme="minorHAnsi" w:cstheme="minorHAnsi"/>
          <w:b/>
          <w:szCs w:val="24"/>
        </w:rPr>
        <w:t>10:30-10:45</w:t>
      </w:r>
      <w:r w:rsidR="00780DD1" w:rsidRPr="007F1231">
        <w:rPr>
          <w:rFonts w:asciiTheme="minorHAnsi" w:hAnsiTheme="minorHAnsi" w:cstheme="minorHAnsi"/>
          <w:b/>
          <w:szCs w:val="24"/>
        </w:rPr>
        <w:t xml:space="preserve"> BREAK</w:t>
      </w:r>
    </w:p>
    <w:p w:rsidR="00780DD1" w:rsidRDefault="00780DD1" w:rsidP="005F7784">
      <w:pPr>
        <w:contextualSpacing/>
        <w:rPr>
          <w:rFonts w:asciiTheme="minorHAnsi" w:hAnsiTheme="minorHAnsi" w:cstheme="minorHAnsi"/>
          <w:b/>
          <w:sz w:val="22"/>
          <w:szCs w:val="22"/>
        </w:rPr>
      </w:pPr>
    </w:p>
    <w:p w:rsidR="0050108C" w:rsidRDefault="003903AA" w:rsidP="0050108C">
      <w:pPr>
        <w:ind w:left="1166" w:hanging="1166"/>
        <w:contextualSpacing/>
        <w:rPr>
          <w:rFonts w:asciiTheme="minorHAnsi" w:hAnsiTheme="minorHAnsi" w:cstheme="minorHAnsi"/>
          <w:b/>
          <w:sz w:val="22"/>
          <w:szCs w:val="22"/>
        </w:rPr>
      </w:pPr>
      <w:r w:rsidRPr="003903AA">
        <w:rPr>
          <w:rFonts w:asciiTheme="minorHAnsi" w:hAnsiTheme="minorHAnsi" w:cstheme="minorHAnsi"/>
          <w:b/>
          <w:szCs w:val="24"/>
        </w:rPr>
        <w:t>10:45-11:00</w:t>
      </w:r>
      <w:r w:rsidR="005F7784" w:rsidRPr="003903AA">
        <w:rPr>
          <w:rFonts w:asciiTheme="minorHAnsi" w:hAnsiTheme="minorHAnsi" w:cstheme="minorHAnsi"/>
          <w:b/>
          <w:szCs w:val="24"/>
        </w:rPr>
        <w:t xml:space="preserve"> </w:t>
      </w:r>
      <w:r w:rsidR="00EC4A20" w:rsidRPr="003903AA">
        <w:rPr>
          <w:rFonts w:asciiTheme="minorHAnsi" w:hAnsiTheme="minorHAnsi" w:cstheme="minorHAnsi"/>
          <w:b/>
          <w:szCs w:val="24"/>
        </w:rPr>
        <w:t>National Bobwhite Conservation Initiative</w:t>
      </w:r>
      <w:r w:rsidR="006B1E01">
        <w:rPr>
          <w:rFonts w:asciiTheme="minorHAnsi" w:hAnsiTheme="minorHAnsi" w:cstheme="minorHAnsi"/>
          <w:b/>
          <w:sz w:val="22"/>
          <w:szCs w:val="22"/>
        </w:rPr>
        <w:t xml:space="preserve"> </w:t>
      </w:r>
      <w:r w:rsidR="006B1E01" w:rsidRPr="00827352">
        <w:rPr>
          <w:rFonts w:asciiTheme="minorHAnsi" w:hAnsiTheme="minorHAnsi" w:cstheme="minorHAnsi"/>
          <w:sz w:val="22"/>
          <w:szCs w:val="22"/>
        </w:rPr>
        <w:t>(Don McKenzie, NBCI)</w:t>
      </w:r>
    </w:p>
    <w:p w:rsidR="00EF1093" w:rsidRDefault="00EF1093" w:rsidP="00EF1093">
      <w:pPr>
        <w:tabs>
          <w:tab w:val="left" w:pos="720"/>
        </w:tabs>
        <w:ind w:left="720"/>
        <w:contextualSpacing/>
        <w:rPr>
          <w:rFonts w:asciiTheme="minorHAnsi" w:hAnsiTheme="minorHAnsi" w:cstheme="minorHAnsi"/>
          <w:sz w:val="22"/>
          <w:szCs w:val="22"/>
        </w:rPr>
      </w:pPr>
      <w:r w:rsidRPr="0072030C">
        <w:rPr>
          <w:rFonts w:asciiTheme="minorHAnsi" w:hAnsiTheme="minorHAnsi" w:cstheme="minorHAnsi"/>
          <w:b/>
          <w:i/>
          <w:sz w:val="22"/>
          <w:szCs w:val="22"/>
        </w:rPr>
        <w:t>Purpose of Agenda Item</w:t>
      </w:r>
      <w:r>
        <w:rPr>
          <w:rFonts w:asciiTheme="minorHAnsi" w:hAnsiTheme="minorHAnsi" w:cstheme="minorHAnsi"/>
          <w:sz w:val="22"/>
          <w:szCs w:val="22"/>
        </w:rPr>
        <w:t>: Update NABCI on recent partnerships and progress in Bobwhite conservation; identify opportunities for future partnerships and collaboration</w:t>
      </w:r>
    </w:p>
    <w:p w:rsidR="00EF1093" w:rsidRDefault="00EF1093" w:rsidP="00EF1093">
      <w:pPr>
        <w:tabs>
          <w:tab w:val="left" w:pos="720"/>
        </w:tabs>
        <w:ind w:left="720"/>
        <w:contextualSpacing/>
        <w:rPr>
          <w:rFonts w:asciiTheme="minorHAnsi" w:hAnsiTheme="minorHAnsi" w:cstheme="minorHAnsi"/>
          <w:sz w:val="22"/>
          <w:szCs w:val="22"/>
        </w:rPr>
      </w:pPr>
      <w:r w:rsidRPr="0072030C">
        <w:rPr>
          <w:rFonts w:asciiTheme="minorHAnsi" w:hAnsiTheme="minorHAnsi" w:cstheme="minorHAnsi"/>
          <w:b/>
          <w:i/>
          <w:sz w:val="22"/>
          <w:szCs w:val="22"/>
        </w:rPr>
        <w:t>Preferred Outcomes</w:t>
      </w:r>
      <w:r>
        <w:rPr>
          <w:rFonts w:asciiTheme="minorHAnsi" w:hAnsiTheme="minorHAnsi" w:cstheme="minorHAnsi"/>
          <w:sz w:val="22"/>
          <w:szCs w:val="22"/>
        </w:rPr>
        <w:t xml:space="preserve">: </w:t>
      </w:r>
      <w:r w:rsidR="00F13CAF">
        <w:rPr>
          <w:rFonts w:asciiTheme="minorHAnsi" w:hAnsiTheme="minorHAnsi" w:cstheme="minorHAnsi"/>
          <w:sz w:val="22"/>
          <w:szCs w:val="22"/>
        </w:rPr>
        <w:t>Identification of clear next steps on how to engage upland/resident game bird groups into next steps from Bird Partnership Workshop meeting</w:t>
      </w:r>
    </w:p>
    <w:p w:rsidR="006E46B8" w:rsidRDefault="006E46B8" w:rsidP="00780DD1">
      <w:pPr>
        <w:contextualSpacing/>
        <w:rPr>
          <w:rFonts w:ascii="Calibri" w:hAnsi="Calibri" w:cs="Calibri"/>
          <w:b/>
          <w:bCs/>
          <w:iCs/>
          <w:color w:val="000000"/>
          <w:sz w:val="22"/>
          <w:szCs w:val="22"/>
        </w:rPr>
      </w:pPr>
    </w:p>
    <w:p w:rsidR="004E0BA8" w:rsidRPr="004E0BA8" w:rsidRDefault="007454CD" w:rsidP="00780DD1">
      <w:pPr>
        <w:contextualSpacing/>
        <w:rPr>
          <w:rFonts w:ascii="Calibri" w:hAnsi="Calibri" w:cs="Calibri"/>
          <w:bCs/>
          <w:i/>
          <w:iCs/>
          <w:color w:val="0070C0"/>
          <w:sz w:val="22"/>
          <w:szCs w:val="22"/>
        </w:rPr>
      </w:pPr>
      <w:r>
        <w:rPr>
          <w:rFonts w:ascii="Calibri" w:hAnsi="Calibri" w:cs="Calibri"/>
          <w:bCs/>
          <w:i/>
          <w:iCs/>
          <w:color w:val="0070C0"/>
          <w:sz w:val="22"/>
          <w:szCs w:val="22"/>
        </w:rPr>
        <w:t>Don provided</w:t>
      </w:r>
      <w:r w:rsidR="004E0BA8" w:rsidRPr="004E0BA8">
        <w:rPr>
          <w:rFonts w:ascii="Calibri" w:hAnsi="Calibri" w:cs="Calibri"/>
          <w:bCs/>
          <w:i/>
          <w:iCs/>
          <w:color w:val="0070C0"/>
          <w:sz w:val="22"/>
          <w:szCs w:val="22"/>
        </w:rPr>
        <w:t xml:space="preserve"> an overview of the NBCI; bobwhites are declining in every state in their historic range and 25 states/partners have joined to develop a strategic recovery plan.  Implementation strategy is top to bottom, conducting landscape-scale habitat protection; initiative goes beyond bobwhite conservation.  Don calls for more unified advocacy and suggests that a two-tiered bird conservation culture is not effective at imp</w:t>
      </w:r>
      <w:r>
        <w:rPr>
          <w:rFonts w:ascii="Calibri" w:hAnsi="Calibri" w:cs="Calibri"/>
          <w:bCs/>
          <w:i/>
          <w:iCs/>
          <w:color w:val="0070C0"/>
          <w:sz w:val="22"/>
          <w:szCs w:val="22"/>
        </w:rPr>
        <w:t>lementing all-bird conservation</w:t>
      </w:r>
      <w:r w:rsidR="004E0BA8" w:rsidRPr="004E0BA8">
        <w:rPr>
          <w:rFonts w:ascii="Calibri" w:hAnsi="Calibri" w:cs="Calibri"/>
          <w:bCs/>
          <w:i/>
          <w:iCs/>
          <w:color w:val="0070C0"/>
          <w:sz w:val="22"/>
          <w:szCs w:val="22"/>
        </w:rPr>
        <w:t>.  Emphasizes that language is important- “bird” vs “all-bird” vs “migratory bird” are not interchangeable but are often used as such.</w:t>
      </w:r>
      <w:r w:rsidR="004E0BA8">
        <w:rPr>
          <w:rFonts w:ascii="Calibri" w:hAnsi="Calibri" w:cs="Calibri"/>
          <w:bCs/>
          <w:i/>
          <w:iCs/>
          <w:color w:val="0070C0"/>
          <w:sz w:val="22"/>
          <w:szCs w:val="22"/>
        </w:rPr>
        <w:t xml:space="preserve"> Call to include both game and non-game, resident and migratory bird groups in all-bird conservation discussions.</w:t>
      </w:r>
    </w:p>
    <w:p w:rsidR="004E0BA8" w:rsidRDefault="004E0BA8" w:rsidP="00780DD1">
      <w:pPr>
        <w:contextualSpacing/>
        <w:rPr>
          <w:rFonts w:ascii="Calibri" w:hAnsi="Calibri" w:cs="Calibri"/>
          <w:b/>
          <w:bCs/>
          <w:iCs/>
          <w:color w:val="000000"/>
          <w:sz w:val="22"/>
          <w:szCs w:val="22"/>
        </w:rPr>
      </w:pPr>
    </w:p>
    <w:p w:rsidR="006E46B8" w:rsidRPr="009B2623" w:rsidRDefault="003903AA" w:rsidP="006E46B8">
      <w:pPr>
        <w:contextualSpacing/>
        <w:rPr>
          <w:rFonts w:ascii="Calibri" w:hAnsi="Calibri" w:cs="Calibri"/>
          <w:bCs/>
          <w:iCs/>
          <w:color w:val="000000"/>
          <w:sz w:val="22"/>
          <w:szCs w:val="22"/>
        </w:rPr>
      </w:pPr>
      <w:r>
        <w:rPr>
          <w:rFonts w:ascii="Calibri" w:hAnsi="Calibri" w:cs="Calibri"/>
          <w:b/>
          <w:bCs/>
          <w:iCs/>
          <w:color w:val="000000"/>
          <w:szCs w:val="24"/>
        </w:rPr>
        <w:t>11:00-11:30</w:t>
      </w:r>
      <w:r w:rsidR="006E46B8" w:rsidRPr="003903AA">
        <w:rPr>
          <w:rFonts w:ascii="Calibri" w:hAnsi="Calibri" w:cs="Calibri"/>
          <w:b/>
          <w:bCs/>
          <w:iCs/>
          <w:color w:val="000000"/>
          <w:szCs w:val="24"/>
        </w:rPr>
        <w:t xml:space="preserve"> </w:t>
      </w:r>
      <w:r w:rsidR="002469CB" w:rsidRPr="003903AA">
        <w:rPr>
          <w:rFonts w:ascii="Calibri" w:hAnsi="Calibri" w:cs="Calibri"/>
          <w:b/>
          <w:bCs/>
          <w:iCs/>
          <w:color w:val="000000"/>
          <w:szCs w:val="24"/>
        </w:rPr>
        <w:t>Climate Adaptation Strategy and Applications</w:t>
      </w:r>
      <w:r w:rsidR="00C120DC" w:rsidRPr="003903AA">
        <w:rPr>
          <w:rFonts w:ascii="Calibri" w:hAnsi="Calibri" w:cs="Calibri"/>
          <w:b/>
          <w:bCs/>
          <w:iCs/>
          <w:color w:val="000000"/>
          <w:szCs w:val="24"/>
        </w:rPr>
        <w:t xml:space="preserve"> for </w:t>
      </w:r>
      <w:r w:rsidR="00E006E0" w:rsidRPr="003903AA">
        <w:rPr>
          <w:rFonts w:ascii="Calibri" w:hAnsi="Calibri" w:cs="Calibri"/>
          <w:b/>
          <w:bCs/>
          <w:iCs/>
          <w:color w:val="000000"/>
          <w:szCs w:val="24"/>
        </w:rPr>
        <w:t xml:space="preserve">Bird </w:t>
      </w:r>
      <w:r w:rsidR="00C120DC" w:rsidRPr="003903AA">
        <w:rPr>
          <w:rFonts w:ascii="Calibri" w:hAnsi="Calibri" w:cs="Calibri"/>
          <w:b/>
          <w:bCs/>
          <w:iCs/>
          <w:color w:val="000000"/>
          <w:szCs w:val="24"/>
        </w:rPr>
        <w:t>Conservation</w:t>
      </w:r>
      <w:r w:rsidR="002469CB">
        <w:rPr>
          <w:rFonts w:ascii="Calibri" w:hAnsi="Calibri" w:cs="Calibri"/>
          <w:b/>
          <w:bCs/>
          <w:iCs/>
          <w:color w:val="000000"/>
          <w:sz w:val="22"/>
          <w:szCs w:val="22"/>
        </w:rPr>
        <w:t xml:space="preserve"> </w:t>
      </w:r>
      <w:r w:rsidR="002469CB" w:rsidRPr="009B2623">
        <w:rPr>
          <w:rFonts w:ascii="Calibri" w:hAnsi="Calibri" w:cs="Calibri"/>
          <w:bCs/>
          <w:iCs/>
          <w:color w:val="000000"/>
          <w:sz w:val="22"/>
          <w:szCs w:val="22"/>
        </w:rPr>
        <w:t xml:space="preserve">(Davia Palmeri, </w:t>
      </w:r>
      <w:r w:rsidR="00827352">
        <w:rPr>
          <w:rFonts w:ascii="Calibri" w:hAnsi="Calibri" w:cs="Calibri"/>
          <w:bCs/>
          <w:iCs/>
          <w:color w:val="000000"/>
          <w:sz w:val="22"/>
          <w:szCs w:val="22"/>
        </w:rPr>
        <w:t>Association of Fish and Wildlife Agencies</w:t>
      </w:r>
      <w:r w:rsidR="002469CB" w:rsidRPr="009B2623">
        <w:rPr>
          <w:rFonts w:ascii="Calibri" w:hAnsi="Calibri" w:cs="Calibri"/>
          <w:bCs/>
          <w:iCs/>
          <w:color w:val="000000"/>
          <w:sz w:val="22"/>
          <w:szCs w:val="22"/>
        </w:rPr>
        <w:t>; Elsa Haubold, USFWS</w:t>
      </w:r>
      <w:r w:rsidR="009B2623" w:rsidRPr="009B2623">
        <w:rPr>
          <w:rFonts w:ascii="Calibri" w:hAnsi="Calibri" w:cs="Calibri"/>
          <w:bCs/>
          <w:iCs/>
          <w:color w:val="000000"/>
          <w:sz w:val="22"/>
          <w:szCs w:val="22"/>
        </w:rPr>
        <w:t>; Catherine Hickey, Point Blue</w:t>
      </w:r>
      <w:r w:rsidR="002469CB" w:rsidRPr="009B2623">
        <w:rPr>
          <w:rFonts w:ascii="Calibri" w:hAnsi="Calibri" w:cs="Calibri"/>
          <w:bCs/>
          <w:iCs/>
          <w:color w:val="000000"/>
          <w:sz w:val="22"/>
          <w:szCs w:val="22"/>
        </w:rPr>
        <w:t>)</w:t>
      </w:r>
    </w:p>
    <w:p w:rsidR="002469CB" w:rsidRDefault="002469CB" w:rsidP="00C120DC">
      <w:pPr>
        <w:ind w:left="720"/>
        <w:contextualSpacing/>
        <w:rPr>
          <w:rFonts w:ascii="Calibri" w:hAnsi="Calibri" w:cs="Calibri"/>
          <w:b/>
          <w:bCs/>
          <w:iCs/>
          <w:color w:val="000000"/>
          <w:sz w:val="22"/>
          <w:szCs w:val="22"/>
        </w:rPr>
      </w:pPr>
      <w:r w:rsidRPr="00C120DC">
        <w:rPr>
          <w:rFonts w:ascii="Calibri" w:hAnsi="Calibri" w:cs="Calibri"/>
          <w:b/>
          <w:bCs/>
          <w:i/>
          <w:iCs/>
          <w:color w:val="000000"/>
          <w:sz w:val="22"/>
          <w:szCs w:val="22"/>
        </w:rPr>
        <w:t>Purpose of Agenda Item</w:t>
      </w:r>
      <w:r w:rsidRPr="009B2623">
        <w:rPr>
          <w:rFonts w:ascii="Calibri" w:hAnsi="Calibri" w:cs="Calibri"/>
          <w:bCs/>
          <w:iCs/>
          <w:color w:val="000000"/>
          <w:sz w:val="22"/>
          <w:szCs w:val="22"/>
        </w:rPr>
        <w:t xml:space="preserve">: Present NABCI with an overview </w:t>
      </w:r>
      <w:r w:rsidR="00E006E0" w:rsidRPr="00E006E0">
        <w:rPr>
          <w:rFonts w:asciiTheme="minorHAnsi" w:hAnsiTheme="minorHAnsi" w:cs="Calibri"/>
          <w:bCs/>
          <w:iCs/>
          <w:sz w:val="22"/>
          <w:szCs w:val="22"/>
        </w:rPr>
        <w:t>of</w:t>
      </w:r>
      <w:r w:rsidR="00E006E0" w:rsidRPr="00E006E0">
        <w:rPr>
          <w:rFonts w:asciiTheme="minorHAnsi" w:hAnsiTheme="minorHAnsi"/>
          <w:sz w:val="22"/>
          <w:szCs w:val="22"/>
        </w:rPr>
        <w:t xml:space="preserve"> the National Fish, Wildlife, and Plants Climate Adaptation Strategy and its applicability for bird conservation</w:t>
      </w:r>
      <w:r w:rsidRPr="009B2623">
        <w:rPr>
          <w:rFonts w:ascii="Calibri" w:hAnsi="Calibri" w:cs="Calibri"/>
          <w:bCs/>
          <w:iCs/>
          <w:color w:val="000000"/>
          <w:sz w:val="22"/>
          <w:szCs w:val="22"/>
        </w:rPr>
        <w:t>; identify ways that NABCI can incorporate climate adaptation strategy into existing initiatives and projects</w:t>
      </w:r>
    </w:p>
    <w:p w:rsidR="00C120DC" w:rsidRDefault="002469CB" w:rsidP="00C120DC">
      <w:pPr>
        <w:ind w:left="720"/>
        <w:contextualSpacing/>
        <w:rPr>
          <w:rFonts w:ascii="Calibri" w:hAnsi="Calibri" w:cs="Calibri"/>
          <w:bCs/>
          <w:iCs/>
          <w:color w:val="000000"/>
          <w:sz w:val="22"/>
          <w:szCs w:val="22"/>
        </w:rPr>
      </w:pPr>
      <w:r w:rsidRPr="00C120DC">
        <w:rPr>
          <w:rFonts w:ascii="Calibri" w:hAnsi="Calibri" w:cs="Calibri"/>
          <w:b/>
          <w:bCs/>
          <w:i/>
          <w:iCs/>
          <w:color w:val="000000"/>
          <w:sz w:val="22"/>
          <w:szCs w:val="22"/>
        </w:rPr>
        <w:t>Preferred Outcomes</w:t>
      </w:r>
      <w:r>
        <w:rPr>
          <w:rFonts w:ascii="Calibri" w:hAnsi="Calibri" w:cs="Calibri"/>
          <w:b/>
          <w:bCs/>
          <w:iCs/>
          <w:color w:val="000000"/>
          <w:sz w:val="22"/>
          <w:szCs w:val="22"/>
        </w:rPr>
        <w:t xml:space="preserve">: </w:t>
      </w:r>
      <w:r w:rsidRPr="009B2623">
        <w:rPr>
          <w:rFonts w:ascii="Calibri" w:hAnsi="Calibri" w:cs="Calibri"/>
          <w:bCs/>
          <w:iCs/>
          <w:color w:val="000000"/>
          <w:sz w:val="22"/>
          <w:szCs w:val="22"/>
        </w:rPr>
        <w:t>NABCI member</w:t>
      </w:r>
      <w:r w:rsidR="009B2623" w:rsidRPr="009B2623">
        <w:rPr>
          <w:rFonts w:ascii="Calibri" w:hAnsi="Calibri" w:cs="Calibri"/>
          <w:bCs/>
          <w:iCs/>
          <w:color w:val="000000"/>
          <w:sz w:val="22"/>
          <w:szCs w:val="22"/>
        </w:rPr>
        <w:t>s understand resources available to facilitate incorporation of climate adaptation strategy into conservation planning;</w:t>
      </w:r>
      <w:r w:rsidR="009B2623">
        <w:rPr>
          <w:rFonts w:ascii="Calibri" w:hAnsi="Calibri" w:cs="Calibri"/>
          <w:b/>
          <w:bCs/>
          <w:iCs/>
          <w:color w:val="000000"/>
          <w:sz w:val="22"/>
          <w:szCs w:val="22"/>
        </w:rPr>
        <w:t xml:space="preserve"> </w:t>
      </w:r>
      <w:r w:rsidR="00C120DC" w:rsidRPr="00C120DC">
        <w:rPr>
          <w:rFonts w:ascii="Calibri" w:hAnsi="Calibri" w:cs="Calibri"/>
          <w:bCs/>
          <w:iCs/>
          <w:color w:val="000000"/>
          <w:sz w:val="22"/>
          <w:szCs w:val="22"/>
        </w:rPr>
        <w:t>Committee determines whether to pursue a NABCI role in climate adaptation planning for bird conservation</w:t>
      </w:r>
    </w:p>
    <w:p w:rsidR="007454CD" w:rsidRDefault="007454CD" w:rsidP="00C120DC">
      <w:pPr>
        <w:ind w:left="720"/>
        <w:contextualSpacing/>
        <w:rPr>
          <w:rFonts w:ascii="Calibri" w:hAnsi="Calibri" w:cs="Calibri"/>
          <w:b/>
          <w:bCs/>
          <w:iCs/>
          <w:color w:val="000000"/>
          <w:sz w:val="22"/>
          <w:szCs w:val="22"/>
        </w:rPr>
      </w:pPr>
    </w:p>
    <w:p w:rsidR="0067565B" w:rsidRPr="007454CD" w:rsidRDefault="00281490" w:rsidP="0067565B">
      <w:pPr>
        <w:tabs>
          <w:tab w:val="left" w:pos="0"/>
        </w:tabs>
        <w:rPr>
          <w:rFonts w:asciiTheme="minorHAnsi" w:hAnsiTheme="minorHAnsi"/>
          <w:i/>
          <w:color w:val="4F81BD" w:themeColor="accent1"/>
          <w:sz w:val="22"/>
          <w:szCs w:val="22"/>
        </w:rPr>
      </w:pPr>
      <w:r w:rsidRPr="007454CD">
        <w:rPr>
          <w:rFonts w:asciiTheme="minorHAnsi" w:hAnsiTheme="minorHAnsi"/>
          <w:i/>
          <w:color w:val="4F81BD" w:themeColor="accent1"/>
          <w:sz w:val="22"/>
          <w:szCs w:val="22"/>
        </w:rPr>
        <w:lastRenderedPageBreak/>
        <w:t xml:space="preserve">Davia introduced the </w:t>
      </w:r>
      <w:r w:rsidR="0067565B" w:rsidRPr="007454CD">
        <w:rPr>
          <w:rFonts w:asciiTheme="minorHAnsi" w:hAnsiTheme="minorHAnsi"/>
          <w:i/>
          <w:color w:val="4F81BD" w:themeColor="accent1"/>
          <w:sz w:val="22"/>
          <w:szCs w:val="22"/>
        </w:rPr>
        <w:t>Nation</w:t>
      </w:r>
      <w:r w:rsidR="007454CD">
        <w:rPr>
          <w:rFonts w:asciiTheme="minorHAnsi" w:hAnsiTheme="minorHAnsi"/>
          <w:i/>
          <w:color w:val="4F81BD" w:themeColor="accent1"/>
          <w:sz w:val="22"/>
          <w:szCs w:val="22"/>
        </w:rPr>
        <w:t>a</w:t>
      </w:r>
      <w:r w:rsidR="0067565B" w:rsidRPr="007454CD">
        <w:rPr>
          <w:rFonts w:asciiTheme="minorHAnsi" w:hAnsiTheme="minorHAnsi"/>
          <w:i/>
          <w:color w:val="4F81BD" w:themeColor="accent1"/>
          <w:sz w:val="22"/>
          <w:szCs w:val="22"/>
        </w:rPr>
        <w:t>l Fish, Wildlife, and Pla</w:t>
      </w:r>
      <w:r w:rsidRPr="007454CD">
        <w:rPr>
          <w:rFonts w:asciiTheme="minorHAnsi" w:hAnsiTheme="minorHAnsi"/>
          <w:i/>
          <w:color w:val="4F81BD" w:themeColor="accent1"/>
          <w:sz w:val="22"/>
          <w:szCs w:val="22"/>
        </w:rPr>
        <w:t>nts Climate Adaptation Strategy developed by</w:t>
      </w:r>
      <w:r w:rsidR="0067565B" w:rsidRPr="007454CD">
        <w:rPr>
          <w:rFonts w:asciiTheme="minorHAnsi" w:hAnsiTheme="minorHAnsi"/>
          <w:i/>
          <w:color w:val="4F81BD" w:themeColor="accent1"/>
          <w:sz w:val="22"/>
          <w:szCs w:val="22"/>
        </w:rPr>
        <w:t xml:space="preserve"> USFWS, NOAA, </w:t>
      </w:r>
      <w:r w:rsidR="007454CD">
        <w:rPr>
          <w:rFonts w:asciiTheme="minorHAnsi" w:hAnsiTheme="minorHAnsi"/>
          <w:i/>
          <w:color w:val="4F81BD" w:themeColor="accent1"/>
          <w:sz w:val="22"/>
          <w:szCs w:val="22"/>
        </w:rPr>
        <w:t>and AFWA</w:t>
      </w:r>
      <w:proofErr w:type="gramStart"/>
      <w:r w:rsidR="007454CD">
        <w:rPr>
          <w:rFonts w:asciiTheme="minorHAnsi" w:hAnsiTheme="minorHAnsi"/>
          <w:i/>
          <w:color w:val="4F81BD" w:themeColor="accent1"/>
          <w:sz w:val="22"/>
          <w:szCs w:val="22"/>
        </w:rPr>
        <w:t xml:space="preserve">; </w:t>
      </w:r>
      <w:r w:rsidRPr="007454CD">
        <w:rPr>
          <w:rFonts w:asciiTheme="minorHAnsi" w:hAnsiTheme="minorHAnsi"/>
          <w:i/>
          <w:color w:val="4F81BD" w:themeColor="accent1"/>
          <w:sz w:val="22"/>
          <w:szCs w:val="22"/>
        </w:rPr>
        <w:t xml:space="preserve"> this</w:t>
      </w:r>
      <w:proofErr w:type="gramEnd"/>
      <w:r w:rsidRPr="007454CD">
        <w:rPr>
          <w:rFonts w:asciiTheme="minorHAnsi" w:hAnsiTheme="minorHAnsi"/>
          <w:i/>
          <w:color w:val="4F81BD" w:themeColor="accent1"/>
          <w:sz w:val="22"/>
          <w:szCs w:val="22"/>
        </w:rPr>
        <w:t xml:space="preserve"> strategy is a framework for coordinated action and was followed by a Taking Action report, which provided case studies for recommended actions.</w:t>
      </w:r>
      <w:r w:rsidR="0067565B" w:rsidRPr="007454CD">
        <w:rPr>
          <w:rFonts w:asciiTheme="minorHAnsi" w:hAnsiTheme="minorHAnsi"/>
          <w:i/>
          <w:color w:val="4F81BD" w:themeColor="accent1"/>
          <w:sz w:val="22"/>
          <w:szCs w:val="22"/>
        </w:rPr>
        <w:t xml:space="preserve"> </w:t>
      </w:r>
      <w:r w:rsidR="00F9626E" w:rsidRPr="007454CD">
        <w:rPr>
          <w:rFonts w:asciiTheme="minorHAnsi" w:hAnsiTheme="minorHAnsi"/>
          <w:i/>
          <w:color w:val="4F81BD" w:themeColor="accent1"/>
          <w:sz w:val="22"/>
          <w:szCs w:val="22"/>
        </w:rPr>
        <w:t>Strategy goals include: conserve and connect habitat, manage species and habitats, enhance management capacity, support adaptive management, increase knowledge and information, increase awareness and motivate action, reduce non-climate stressors.  Elsa highlighted ways that the LCCs were supporting each of these goals.  NABCI indicated that the Unified Science Team should address the link between NABCI, LCCs, and NABCI’s role in climate change; climate change is one major thread of this team.</w:t>
      </w:r>
    </w:p>
    <w:p w:rsidR="002F3EFE" w:rsidRDefault="002F3EFE" w:rsidP="00780DD1">
      <w:pPr>
        <w:contextualSpacing/>
        <w:rPr>
          <w:rFonts w:asciiTheme="minorHAnsi" w:hAnsiTheme="minorHAnsi" w:cstheme="minorHAnsi"/>
          <w:b/>
          <w:color w:val="FF0000"/>
          <w:sz w:val="22"/>
          <w:szCs w:val="22"/>
        </w:rPr>
      </w:pPr>
    </w:p>
    <w:p w:rsidR="00FC5A3A" w:rsidRPr="003903AA" w:rsidRDefault="003903AA" w:rsidP="00DB465F">
      <w:pPr>
        <w:tabs>
          <w:tab w:val="left" w:pos="0"/>
        </w:tabs>
        <w:contextualSpacing/>
        <w:rPr>
          <w:rFonts w:asciiTheme="minorHAnsi" w:hAnsiTheme="minorHAnsi" w:cstheme="minorHAnsi"/>
          <w:b/>
          <w:szCs w:val="24"/>
        </w:rPr>
      </w:pPr>
      <w:r w:rsidRPr="003903AA">
        <w:rPr>
          <w:rFonts w:asciiTheme="minorHAnsi" w:hAnsiTheme="minorHAnsi" w:cstheme="minorHAnsi"/>
          <w:b/>
          <w:szCs w:val="24"/>
        </w:rPr>
        <w:t>11:30</w:t>
      </w:r>
      <w:r w:rsidR="006E46B8" w:rsidRPr="003903AA">
        <w:rPr>
          <w:rFonts w:asciiTheme="minorHAnsi" w:hAnsiTheme="minorHAnsi" w:cstheme="minorHAnsi"/>
          <w:b/>
          <w:szCs w:val="24"/>
        </w:rPr>
        <w:t>-12:30</w:t>
      </w:r>
      <w:r w:rsidR="00270F0F" w:rsidRPr="003903AA">
        <w:rPr>
          <w:rFonts w:asciiTheme="minorHAnsi" w:hAnsiTheme="minorHAnsi" w:cstheme="minorHAnsi"/>
          <w:b/>
          <w:szCs w:val="24"/>
        </w:rPr>
        <w:t xml:space="preserve"> </w:t>
      </w:r>
      <w:r w:rsidR="002F3EFE" w:rsidRPr="003903AA">
        <w:rPr>
          <w:rFonts w:asciiTheme="minorHAnsi" w:hAnsiTheme="minorHAnsi" w:cstheme="minorHAnsi"/>
          <w:b/>
          <w:szCs w:val="24"/>
        </w:rPr>
        <w:t>Review Outcomes and Next Steps, Parking Lot Items</w:t>
      </w:r>
      <w:r w:rsidR="00DB465F" w:rsidRPr="003903AA">
        <w:rPr>
          <w:rFonts w:asciiTheme="minorHAnsi" w:hAnsiTheme="minorHAnsi" w:cstheme="minorHAnsi"/>
          <w:b/>
          <w:szCs w:val="24"/>
        </w:rPr>
        <w:t>, Schedule Winter 2016 Meeting</w:t>
      </w:r>
    </w:p>
    <w:p w:rsidR="00827352" w:rsidRDefault="00827352" w:rsidP="00DB465F">
      <w:pPr>
        <w:tabs>
          <w:tab w:val="left" w:pos="0"/>
        </w:tabs>
        <w:contextualSpacing/>
        <w:rPr>
          <w:rFonts w:asciiTheme="minorHAnsi" w:hAnsiTheme="minorHAnsi" w:cstheme="minorHAnsi"/>
          <w:b/>
          <w:sz w:val="22"/>
          <w:szCs w:val="22"/>
        </w:rPr>
      </w:pPr>
    </w:p>
    <w:p w:rsidR="00F9626E" w:rsidRDefault="00F9626E" w:rsidP="00F9626E">
      <w:pPr>
        <w:tabs>
          <w:tab w:val="left" w:pos="0"/>
        </w:tabs>
        <w:contextualSpacing/>
        <w:rPr>
          <w:rFonts w:asciiTheme="minorHAnsi" w:hAnsiTheme="minorHAnsi" w:cstheme="minorHAnsi"/>
          <w:b/>
          <w:szCs w:val="24"/>
          <w:u w:val="single"/>
        </w:rPr>
      </w:pPr>
      <w:r w:rsidRPr="00874C98">
        <w:rPr>
          <w:rFonts w:asciiTheme="minorHAnsi" w:hAnsiTheme="minorHAnsi" w:cstheme="minorHAnsi"/>
          <w:b/>
          <w:szCs w:val="24"/>
          <w:u w:val="single"/>
        </w:rPr>
        <w:t>Actions and Outcomes</w:t>
      </w:r>
      <w:r>
        <w:rPr>
          <w:rFonts w:asciiTheme="minorHAnsi" w:hAnsiTheme="minorHAnsi" w:cstheme="minorHAnsi"/>
          <w:b/>
          <w:szCs w:val="24"/>
          <w:u w:val="single"/>
        </w:rPr>
        <w:t xml:space="preserve"> </w:t>
      </w:r>
    </w:p>
    <w:p w:rsidR="00F9626E" w:rsidRPr="00F9626E" w:rsidRDefault="00F9626E" w:rsidP="00F9626E">
      <w:pPr>
        <w:tabs>
          <w:tab w:val="left" w:pos="0"/>
        </w:tabs>
        <w:contextualSpacing/>
        <w:rPr>
          <w:rFonts w:asciiTheme="minorHAnsi" w:hAnsiTheme="minorHAnsi" w:cstheme="minorHAnsi"/>
          <w:b/>
          <w:color w:val="FF0000"/>
          <w:szCs w:val="24"/>
        </w:rPr>
      </w:pPr>
      <w:r w:rsidRPr="00F9626E">
        <w:rPr>
          <w:rFonts w:asciiTheme="minorHAnsi" w:hAnsiTheme="minorHAnsi" w:cstheme="minorHAnsi"/>
          <w:b/>
          <w:color w:val="FF0000"/>
          <w:szCs w:val="24"/>
        </w:rPr>
        <w:t>*Actions in red are those for the entire NABCI committee.</w:t>
      </w:r>
    </w:p>
    <w:p w:rsidR="00F9626E" w:rsidRDefault="00F9626E" w:rsidP="00F9626E">
      <w:pPr>
        <w:tabs>
          <w:tab w:val="left" w:pos="0"/>
        </w:tabs>
        <w:contextualSpacing/>
        <w:rPr>
          <w:rFonts w:asciiTheme="minorHAnsi" w:hAnsiTheme="minorHAnsi" w:cstheme="minorHAnsi"/>
          <w:szCs w:val="24"/>
        </w:rPr>
      </w:pPr>
      <w:r w:rsidRPr="00DD392C">
        <w:rPr>
          <w:rFonts w:asciiTheme="minorHAnsi" w:hAnsiTheme="minorHAnsi" w:cstheme="minorHAnsi"/>
          <w:b/>
          <w:szCs w:val="24"/>
        </w:rPr>
        <w:t>Monitoring Subcommittee</w:t>
      </w:r>
      <w:r w:rsidRPr="00874C98">
        <w:rPr>
          <w:rFonts w:asciiTheme="minorHAnsi" w:hAnsiTheme="minorHAnsi" w:cstheme="minorHAnsi"/>
          <w:szCs w:val="24"/>
        </w:rPr>
        <w:t xml:space="preserve">:  </w:t>
      </w:r>
      <w:r w:rsidRPr="00F9626E">
        <w:rPr>
          <w:rFonts w:asciiTheme="minorHAnsi" w:hAnsiTheme="minorHAnsi" w:cstheme="minorHAnsi"/>
          <w:color w:val="FF0000"/>
          <w:szCs w:val="24"/>
        </w:rPr>
        <w:t>Send feedback on Demographics Monitoring document to David Pashley by 15 September 2015</w:t>
      </w:r>
    </w:p>
    <w:p w:rsidR="00F9626E" w:rsidRPr="00874C98" w:rsidRDefault="00F9626E" w:rsidP="00F9626E">
      <w:pPr>
        <w:tabs>
          <w:tab w:val="left" w:pos="0"/>
        </w:tabs>
        <w:contextualSpacing/>
        <w:rPr>
          <w:rFonts w:asciiTheme="minorHAnsi" w:hAnsiTheme="minorHAnsi" w:cstheme="minorHAnsi"/>
          <w:szCs w:val="24"/>
        </w:rPr>
      </w:pPr>
      <w:r w:rsidRPr="000E3486">
        <w:rPr>
          <w:rFonts w:asciiTheme="minorHAnsi" w:hAnsiTheme="minorHAnsi" w:cstheme="minorHAnsi"/>
          <w:b/>
          <w:szCs w:val="24"/>
        </w:rPr>
        <w:t>Private and Working Lands Subcommittee</w:t>
      </w:r>
      <w:r>
        <w:rPr>
          <w:rFonts w:asciiTheme="minorHAnsi" w:hAnsiTheme="minorHAnsi" w:cstheme="minorHAnsi"/>
          <w:szCs w:val="24"/>
        </w:rPr>
        <w:t xml:space="preserve">:  </w:t>
      </w:r>
      <w:r w:rsidRPr="00F9626E">
        <w:rPr>
          <w:rFonts w:asciiTheme="minorHAnsi" w:hAnsiTheme="minorHAnsi" w:cstheme="minorHAnsi"/>
          <w:color w:val="FF0000"/>
          <w:szCs w:val="24"/>
        </w:rPr>
        <w:t>Send Ashley Dayer examples of land trust resources that can be incorporated into their website.</w:t>
      </w:r>
    </w:p>
    <w:p w:rsidR="00F9626E" w:rsidRDefault="00F9626E" w:rsidP="00F9626E">
      <w:pPr>
        <w:tabs>
          <w:tab w:val="left" w:pos="0"/>
        </w:tabs>
        <w:contextualSpacing/>
        <w:rPr>
          <w:rFonts w:asciiTheme="minorHAnsi" w:hAnsiTheme="minorHAnsi" w:cstheme="minorHAnsi"/>
          <w:szCs w:val="24"/>
        </w:rPr>
      </w:pPr>
      <w:r w:rsidRPr="00DD392C">
        <w:rPr>
          <w:rFonts w:asciiTheme="minorHAnsi" w:hAnsiTheme="minorHAnsi" w:cstheme="minorHAnsi"/>
          <w:b/>
          <w:szCs w:val="24"/>
        </w:rPr>
        <w:t>State of North America’s Birds</w:t>
      </w:r>
      <w:r>
        <w:rPr>
          <w:rFonts w:asciiTheme="minorHAnsi" w:hAnsiTheme="minorHAnsi" w:cstheme="minorHAnsi"/>
          <w:szCs w:val="24"/>
        </w:rPr>
        <w:t xml:space="preserve">: Team will complete a draft by mid-December and will send to NABCI for first review.  </w:t>
      </w:r>
    </w:p>
    <w:p w:rsidR="00F9626E" w:rsidRDefault="00F9626E" w:rsidP="00F9626E">
      <w:pPr>
        <w:tabs>
          <w:tab w:val="left" w:pos="0"/>
        </w:tabs>
        <w:contextualSpacing/>
        <w:rPr>
          <w:rFonts w:asciiTheme="minorHAnsi" w:hAnsiTheme="minorHAnsi" w:cstheme="minorHAnsi"/>
          <w:szCs w:val="24"/>
        </w:rPr>
      </w:pPr>
      <w:r w:rsidRPr="00DD392C">
        <w:rPr>
          <w:rFonts w:asciiTheme="minorHAnsi" w:hAnsiTheme="minorHAnsi" w:cstheme="minorHAnsi"/>
          <w:b/>
          <w:szCs w:val="24"/>
        </w:rPr>
        <w:t>Workshop Outcomes Oversight Team</w:t>
      </w:r>
      <w:r>
        <w:rPr>
          <w:rFonts w:asciiTheme="minorHAnsi" w:hAnsiTheme="minorHAnsi" w:cstheme="minorHAnsi"/>
          <w:szCs w:val="24"/>
        </w:rPr>
        <w:t>:  Team will self-evaluate to identify future directions and state.</w:t>
      </w:r>
    </w:p>
    <w:p w:rsidR="00F9626E" w:rsidRDefault="00F9626E" w:rsidP="00F9626E">
      <w:pPr>
        <w:tabs>
          <w:tab w:val="left" w:pos="0"/>
        </w:tabs>
        <w:contextualSpacing/>
        <w:rPr>
          <w:rFonts w:asciiTheme="minorHAnsi" w:hAnsiTheme="minorHAnsi" w:cstheme="minorHAnsi"/>
          <w:szCs w:val="24"/>
        </w:rPr>
      </w:pPr>
      <w:r w:rsidRPr="00DD392C">
        <w:rPr>
          <w:rFonts w:asciiTheme="minorHAnsi" w:hAnsiTheme="minorHAnsi" w:cstheme="minorHAnsi"/>
          <w:b/>
          <w:szCs w:val="24"/>
        </w:rPr>
        <w:t>Human Dimensions Subcommittee</w:t>
      </w:r>
      <w:r>
        <w:rPr>
          <w:rFonts w:asciiTheme="minorHAnsi" w:hAnsiTheme="minorHAnsi" w:cstheme="minorHAnsi"/>
          <w:szCs w:val="24"/>
        </w:rPr>
        <w:t xml:space="preserve">:  Work plan approved.  Move forward with development of Social Science Coordinator position.  </w:t>
      </w:r>
    </w:p>
    <w:p w:rsidR="00F9626E" w:rsidRDefault="00F9626E" w:rsidP="00F9626E">
      <w:pPr>
        <w:tabs>
          <w:tab w:val="left" w:pos="0"/>
        </w:tabs>
        <w:contextualSpacing/>
        <w:rPr>
          <w:rFonts w:asciiTheme="minorHAnsi" w:hAnsiTheme="minorHAnsi" w:cstheme="minorHAnsi"/>
          <w:szCs w:val="24"/>
        </w:rPr>
      </w:pPr>
      <w:r w:rsidRPr="00DD392C">
        <w:rPr>
          <w:rFonts w:asciiTheme="minorHAnsi" w:hAnsiTheme="minorHAnsi" w:cstheme="minorHAnsi"/>
          <w:b/>
          <w:szCs w:val="24"/>
        </w:rPr>
        <w:t>Communications Subcommittee</w:t>
      </w:r>
      <w:r>
        <w:rPr>
          <w:rFonts w:asciiTheme="minorHAnsi" w:hAnsiTheme="minorHAnsi" w:cstheme="minorHAnsi"/>
          <w:szCs w:val="24"/>
        </w:rPr>
        <w:t xml:space="preserve">:  New website will be released by </w:t>
      </w:r>
      <w:proofErr w:type="gramStart"/>
      <w:r>
        <w:rPr>
          <w:rFonts w:asciiTheme="minorHAnsi" w:hAnsiTheme="minorHAnsi" w:cstheme="minorHAnsi"/>
          <w:szCs w:val="24"/>
        </w:rPr>
        <w:t>Summer</w:t>
      </w:r>
      <w:proofErr w:type="gramEnd"/>
      <w:r>
        <w:rPr>
          <w:rFonts w:asciiTheme="minorHAnsi" w:hAnsiTheme="minorHAnsi" w:cstheme="minorHAnsi"/>
          <w:szCs w:val="24"/>
        </w:rPr>
        <w:t xml:space="preserve"> 2016. Subcommittee will welcome individuals from BEAC and Environment for the Americas to support its mission and better represent communication/education/outreach community.</w:t>
      </w:r>
    </w:p>
    <w:p w:rsidR="00F9626E" w:rsidRDefault="00F9626E" w:rsidP="00F9626E">
      <w:pPr>
        <w:tabs>
          <w:tab w:val="left" w:pos="0"/>
        </w:tabs>
        <w:contextualSpacing/>
        <w:rPr>
          <w:rFonts w:asciiTheme="minorHAnsi" w:hAnsiTheme="minorHAnsi" w:cstheme="minorHAnsi"/>
          <w:szCs w:val="24"/>
        </w:rPr>
      </w:pPr>
      <w:r w:rsidRPr="00E437C0">
        <w:rPr>
          <w:rFonts w:asciiTheme="minorHAnsi" w:hAnsiTheme="minorHAnsi" w:cstheme="minorHAnsi"/>
          <w:b/>
          <w:szCs w:val="24"/>
        </w:rPr>
        <w:t>Coordinated Messaging/NABCI’s role in Advocacy</w:t>
      </w:r>
      <w:r>
        <w:rPr>
          <w:rFonts w:asciiTheme="minorHAnsi" w:hAnsiTheme="minorHAnsi" w:cstheme="minorHAnsi"/>
          <w:szCs w:val="24"/>
        </w:rPr>
        <w:t>:  Align messaging and advocacy efforts with Association of Joint Venture Management Board’s efforts; Develop team (Jen Mock-Schaeffer, Anne Law, Judith Scarl) to move forward with this collaboration; Communications Subcommittee will work on coordinated messaging.</w:t>
      </w:r>
    </w:p>
    <w:p w:rsidR="00F9626E" w:rsidRDefault="00F9626E" w:rsidP="00F9626E">
      <w:pPr>
        <w:tabs>
          <w:tab w:val="left" w:pos="0"/>
        </w:tabs>
        <w:contextualSpacing/>
        <w:rPr>
          <w:rFonts w:asciiTheme="minorHAnsi" w:hAnsiTheme="minorHAnsi" w:cstheme="minorHAnsi"/>
          <w:szCs w:val="24"/>
        </w:rPr>
      </w:pPr>
      <w:r w:rsidRPr="00E437C0">
        <w:rPr>
          <w:rFonts w:asciiTheme="minorHAnsi" w:hAnsiTheme="minorHAnsi" w:cstheme="minorHAnsi"/>
          <w:b/>
          <w:szCs w:val="24"/>
        </w:rPr>
        <w:t>NABCI Internal Communications</w:t>
      </w:r>
      <w:r>
        <w:rPr>
          <w:rFonts w:asciiTheme="minorHAnsi" w:hAnsiTheme="minorHAnsi" w:cstheme="minorHAnsi"/>
          <w:szCs w:val="24"/>
        </w:rPr>
        <w:t>:  NABCI Coordinator, with support of Executive Council, will develop a one page document of high-level meeting outcomes</w:t>
      </w:r>
      <w:r w:rsidRPr="00F9626E">
        <w:rPr>
          <w:rFonts w:asciiTheme="minorHAnsi" w:hAnsiTheme="minorHAnsi" w:cstheme="minorHAnsi"/>
          <w:color w:val="FF0000"/>
          <w:szCs w:val="24"/>
        </w:rPr>
        <w:t>; Each NABCI Committee member will pull out relevant pieces from more in-depth meeting notes to highlight to their organization/community.</w:t>
      </w:r>
    </w:p>
    <w:p w:rsidR="00F9626E" w:rsidRDefault="00F9626E" w:rsidP="00F9626E">
      <w:pPr>
        <w:tabs>
          <w:tab w:val="left" w:pos="0"/>
        </w:tabs>
        <w:contextualSpacing/>
        <w:rPr>
          <w:rFonts w:asciiTheme="minorHAnsi" w:hAnsiTheme="minorHAnsi" w:cstheme="minorHAnsi"/>
          <w:szCs w:val="24"/>
        </w:rPr>
      </w:pPr>
      <w:r w:rsidRPr="00022A46">
        <w:rPr>
          <w:rFonts w:asciiTheme="minorHAnsi" w:hAnsiTheme="minorHAnsi" w:cstheme="minorHAnsi"/>
          <w:b/>
          <w:szCs w:val="24"/>
        </w:rPr>
        <w:t>Unified Science Team</w:t>
      </w:r>
      <w:r>
        <w:rPr>
          <w:rFonts w:asciiTheme="minorHAnsi" w:hAnsiTheme="minorHAnsi" w:cstheme="minorHAnsi"/>
          <w:szCs w:val="24"/>
        </w:rPr>
        <w:t xml:space="preserve">:  NABCI agrees that unifying science team is a positive step and supports two-year trial period.  Ad-hoc committee formed to investigate potential funding sources for Avian Conservation Assessment Database (team:  Geoff Walsh, leader.  Greg Butcher, Gordon Myers, Todd Fearer, Tammy </w:t>
      </w:r>
      <w:proofErr w:type="spellStart"/>
      <w:r>
        <w:rPr>
          <w:rFonts w:asciiTheme="minorHAnsi" w:hAnsiTheme="minorHAnsi" w:cstheme="minorHAnsi"/>
          <w:szCs w:val="24"/>
        </w:rPr>
        <w:t>VerCauteren</w:t>
      </w:r>
      <w:proofErr w:type="spellEnd"/>
      <w:r>
        <w:rPr>
          <w:rFonts w:asciiTheme="minorHAnsi" w:hAnsiTheme="minorHAnsi" w:cstheme="minorHAnsi"/>
          <w:szCs w:val="24"/>
        </w:rPr>
        <w:t>, David Whitehurst, Ken Rosenberg).</w:t>
      </w:r>
    </w:p>
    <w:p w:rsidR="00201B62" w:rsidRPr="00267F2A" w:rsidRDefault="00F9626E" w:rsidP="00201B62">
      <w:pPr>
        <w:contextualSpacing/>
        <w:rPr>
          <w:rFonts w:asciiTheme="minorHAnsi" w:hAnsiTheme="minorHAnsi" w:cstheme="minorHAnsi"/>
          <w:i/>
          <w:color w:val="FF0000"/>
          <w:sz w:val="22"/>
          <w:szCs w:val="22"/>
        </w:rPr>
      </w:pPr>
      <w:r w:rsidRPr="00235639">
        <w:rPr>
          <w:rFonts w:asciiTheme="minorHAnsi" w:hAnsiTheme="minorHAnsi" w:cstheme="minorHAnsi"/>
          <w:b/>
          <w:szCs w:val="24"/>
        </w:rPr>
        <w:t>Conservation Business Plan Standards</w:t>
      </w:r>
      <w:r>
        <w:rPr>
          <w:rFonts w:asciiTheme="minorHAnsi" w:hAnsiTheme="minorHAnsi" w:cstheme="minorHAnsi"/>
          <w:szCs w:val="24"/>
        </w:rPr>
        <w:t xml:space="preserve">:  NABCI will include 3 documents on its new website. </w:t>
      </w:r>
      <w:r w:rsidR="00201B62">
        <w:rPr>
          <w:rFonts w:asciiTheme="minorHAnsi" w:hAnsiTheme="minorHAnsi" w:cstheme="minorHAnsi"/>
          <w:szCs w:val="24"/>
        </w:rPr>
        <w:t xml:space="preserve">David Younkman will create 1-pager </w:t>
      </w:r>
      <w:r w:rsidR="00201B62" w:rsidRPr="00201B62">
        <w:rPr>
          <w:rFonts w:asciiTheme="minorHAnsi" w:hAnsiTheme="minorHAnsi" w:cstheme="minorHAnsi"/>
          <w:szCs w:val="24"/>
        </w:rPr>
        <w:t>listing each CBP and noting its progress/status.</w:t>
      </w:r>
    </w:p>
    <w:p w:rsidR="00F9626E" w:rsidRDefault="00F9626E" w:rsidP="00F9626E">
      <w:pPr>
        <w:tabs>
          <w:tab w:val="left" w:pos="0"/>
        </w:tabs>
        <w:contextualSpacing/>
        <w:rPr>
          <w:rFonts w:asciiTheme="minorHAnsi" w:hAnsiTheme="minorHAnsi" w:cstheme="minorHAnsi"/>
          <w:szCs w:val="24"/>
        </w:rPr>
      </w:pPr>
    </w:p>
    <w:p w:rsidR="00F9626E" w:rsidRDefault="00F9626E" w:rsidP="00DB465F">
      <w:pPr>
        <w:tabs>
          <w:tab w:val="left" w:pos="0"/>
        </w:tabs>
        <w:contextualSpacing/>
        <w:rPr>
          <w:rFonts w:asciiTheme="minorHAnsi" w:hAnsiTheme="minorHAnsi" w:cstheme="minorHAnsi"/>
          <w:b/>
          <w:sz w:val="22"/>
          <w:szCs w:val="22"/>
        </w:rPr>
      </w:pPr>
    </w:p>
    <w:p w:rsidR="00827352" w:rsidRDefault="00827352" w:rsidP="00DB465F">
      <w:pPr>
        <w:tabs>
          <w:tab w:val="left" w:pos="0"/>
        </w:tabs>
        <w:contextualSpacing/>
        <w:rPr>
          <w:rFonts w:asciiTheme="minorHAnsi" w:hAnsiTheme="minorHAnsi" w:cstheme="minorHAnsi"/>
          <w:b/>
          <w:szCs w:val="24"/>
        </w:rPr>
      </w:pPr>
      <w:r w:rsidRPr="00827352">
        <w:rPr>
          <w:rFonts w:asciiTheme="minorHAnsi" w:hAnsiTheme="minorHAnsi" w:cstheme="minorHAnsi"/>
          <w:b/>
          <w:szCs w:val="24"/>
        </w:rPr>
        <w:t>12:30 Adjourn</w:t>
      </w:r>
    </w:p>
    <w:p w:rsidR="00874C98" w:rsidRDefault="00874C98" w:rsidP="00DB465F">
      <w:pPr>
        <w:tabs>
          <w:tab w:val="left" w:pos="0"/>
        </w:tabs>
        <w:contextualSpacing/>
        <w:rPr>
          <w:rFonts w:asciiTheme="minorHAnsi" w:hAnsiTheme="minorHAnsi" w:cstheme="minorHAnsi"/>
          <w:b/>
          <w:szCs w:val="24"/>
        </w:rPr>
      </w:pPr>
    </w:p>
    <w:p w:rsidR="00DD392C" w:rsidRPr="00874C98" w:rsidRDefault="00DD392C" w:rsidP="00DB465F">
      <w:pPr>
        <w:tabs>
          <w:tab w:val="left" w:pos="0"/>
        </w:tabs>
        <w:contextualSpacing/>
        <w:rPr>
          <w:rFonts w:asciiTheme="minorHAnsi" w:hAnsiTheme="minorHAnsi" w:cstheme="minorHAnsi"/>
          <w:szCs w:val="24"/>
        </w:rPr>
      </w:pPr>
      <w:bookmarkStart w:id="0" w:name="_GoBack"/>
      <w:bookmarkEnd w:id="0"/>
    </w:p>
    <w:sectPr w:rsidR="00DD392C" w:rsidRPr="00874C98" w:rsidSect="00270F0F">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8C" w:rsidRDefault="00D7188C" w:rsidP="0050108C">
      <w:r>
        <w:separator/>
      </w:r>
    </w:p>
  </w:endnote>
  <w:endnote w:type="continuationSeparator" w:id="0">
    <w:p w:rsidR="00D7188C" w:rsidRDefault="00D7188C" w:rsidP="005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8C" w:rsidRDefault="00501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8C" w:rsidRDefault="00501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8C" w:rsidRDefault="0050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8C" w:rsidRDefault="00D7188C" w:rsidP="0050108C">
      <w:r>
        <w:separator/>
      </w:r>
    </w:p>
  </w:footnote>
  <w:footnote w:type="continuationSeparator" w:id="0">
    <w:p w:rsidR="00D7188C" w:rsidRDefault="00D7188C" w:rsidP="0050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8C" w:rsidRDefault="00501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8C" w:rsidRDefault="00501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8C" w:rsidRDefault="00501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A05"/>
    <w:multiLevelType w:val="hybridMultilevel"/>
    <w:tmpl w:val="79A07F24"/>
    <w:lvl w:ilvl="0" w:tplc="ED624744">
      <w:start w:val="1"/>
      <w:numFmt w:val="bullet"/>
      <w:lvlText w:val=""/>
      <w:lvlJc w:val="left"/>
      <w:pPr>
        <w:tabs>
          <w:tab w:val="num" w:pos="720"/>
        </w:tabs>
        <w:ind w:left="720" w:hanging="360"/>
      </w:pPr>
      <w:rPr>
        <w:rFonts w:ascii="Wingdings" w:hAnsi="Wingdings" w:hint="default"/>
      </w:rPr>
    </w:lvl>
    <w:lvl w:ilvl="1" w:tplc="5972045E">
      <w:start w:val="1134"/>
      <w:numFmt w:val="bullet"/>
      <w:lvlText w:val=""/>
      <w:lvlJc w:val="left"/>
      <w:pPr>
        <w:tabs>
          <w:tab w:val="num" w:pos="1440"/>
        </w:tabs>
        <w:ind w:left="1440" w:hanging="360"/>
      </w:pPr>
      <w:rPr>
        <w:rFonts w:ascii="Wingdings" w:hAnsi="Wingdings" w:hint="default"/>
      </w:rPr>
    </w:lvl>
    <w:lvl w:ilvl="2" w:tplc="E0302D0C" w:tentative="1">
      <w:start w:val="1"/>
      <w:numFmt w:val="bullet"/>
      <w:lvlText w:val=""/>
      <w:lvlJc w:val="left"/>
      <w:pPr>
        <w:tabs>
          <w:tab w:val="num" w:pos="2160"/>
        </w:tabs>
        <w:ind w:left="2160" w:hanging="360"/>
      </w:pPr>
      <w:rPr>
        <w:rFonts w:ascii="Wingdings" w:hAnsi="Wingdings" w:hint="default"/>
      </w:rPr>
    </w:lvl>
    <w:lvl w:ilvl="3" w:tplc="A524F0E2" w:tentative="1">
      <w:start w:val="1"/>
      <w:numFmt w:val="bullet"/>
      <w:lvlText w:val=""/>
      <w:lvlJc w:val="left"/>
      <w:pPr>
        <w:tabs>
          <w:tab w:val="num" w:pos="2880"/>
        </w:tabs>
        <w:ind w:left="2880" w:hanging="360"/>
      </w:pPr>
      <w:rPr>
        <w:rFonts w:ascii="Wingdings" w:hAnsi="Wingdings" w:hint="default"/>
      </w:rPr>
    </w:lvl>
    <w:lvl w:ilvl="4" w:tplc="B62A19B0" w:tentative="1">
      <w:start w:val="1"/>
      <w:numFmt w:val="bullet"/>
      <w:lvlText w:val=""/>
      <w:lvlJc w:val="left"/>
      <w:pPr>
        <w:tabs>
          <w:tab w:val="num" w:pos="3600"/>
        </w:tabs>
        <w:ind w:left="3600" w:hanging="360"/>
      </w:pPr>
      <w:rPr>
        <w:rFonts w:ascii="Wingdings" w:hAnsi="Wingdings" w:hint="default"/>
      </w:rPr>
    </w:lvl>
    <w:lvl w:ilvl="5" w:tplc="D2BE5F8A" w:tentative="1">
      <w:start w:val="1"/>
      <w:numFmt w:val="bullet"/>
      <w:lvlText w:val=""/>
      <w:lvlJc w:val="left"/>
      <w:pPr>
        <w:tabs>
          <w:tab w:val="num" w:pos="4320"/>
        </w:tabs>
        <w:ind w:left="4320" w:hanging="360"/>
      </w:pPr>
      <w:rPr>
        <w:rFonts w:ascii="Wingdings" w:hAnsi="Wingdings" w:hint="default"/>
      </w:rPr>
    </w:lvl>
    <w:lvl w:ilvl="6" w:tplc="9B12A10E" w:tentative="1">
      <w:start w:val="1"/>
      <w:numFmt w:val="bullet"/>
      <w:lvlText w:val=""/>
      <w:lvlJc w:val="left"/>
      <w:pPr>
        <w:tabs>
          <w:tab w:val="num" w:pos="5040"/>
        </w:tabs>
        <w:ind w:left="5040" w:hanging="360"/>
      </w:pPr>
      <w:rPr>
        <w:rFonts w:ascii="Wingdings" w:hAnsi="Wingdings" w:hint="default"/>
      </w:rPr>
    </w:lvl>
    <w:lvl w:ilvl="7" w:tplc="1046CE6E" w:tentative="1">
      <w:start w:val="1"/>
      <w:numFmt w:val="bullet"/>
      <w:lvlText w:val=""/>
      <w:lvlJc w:val="left"/>
      <w:pPr>
        <w:tabs>
          <w:tab w:val="num" w:pos="5760"/>
        </w:tabs>
        <w:ind w:left="5760" w:hanging="360"/>
      </w:pPr>
      <w:rPr>
        <w:rFonts w:ascii="Wingdings" w:hAnsi="Wingdings" w:hint="default"/>
      </w:rPr>
    </w:lvl>
    <w:lvl w:ilvl="8" w:tplc="E83C0876" w:tentative="1">
      <w:start w:val="1"/>
      <w:numFmt w:val="bullet"/>
      <w:lvlText w:val=""/>
      <w:lvlJc w:val="left"/>
      <w:pPr>
        <w:tabs>
          <w:tab w:val="num" w:pos="6480"/>
        </w:tabs>
        <w:ind w:left="6480" w:hanging="360"/>
      </w:pPr>
      <w:rPr>
        <w:rFonts w:ascii="Wingdings" w:hAnsi="Wingdings" w:hint="default"/>
      </w:rPr>
    </w:lvl>
  </w:abstractNum>
  <w:abstractNum w:abstractNumId="1">
    <w:nsid w:val="185227DE"/>
    <w:multiLevelType w:val="hybridMultilevel"/>
    <w:tmpl w:val="5F1E659E"/>
    <w:lvl w:ilvl="0" w:tplc="FBAA31BE">
      <w:start w:val="1"/>
      <w:numFmt w:val="bullet"/>
      <w:lvlText w:val=""/>
      <w:lvlJc w:val="left"/>
      <w:pPr>
        <w:tabs>
          <w:tab w:val="num" w:pos="720"/>
        </w:tabs>
        <w:ind w:left="720" w:hanging="360"/>
      </w:pPr>
      <w:rPr>
        <w:rFonts w:ascii="Wingdings 2" w:hAnsi="Wingdings 2" w:hint="default"/>
      </w:rPr>
    </w:lvl>
    <w:lvl w:ilvl="1" w:tplc="C750EE52">
      <w:start w:val="1673"/>
      <w:numFmt w:val="bullet"/>
      <w:lvlText w:val=""/>
      <w:lvlJc w:val="left"/>
      <w:pPr>
        <w:tabs>
          <w:tab w:val="num" w:pos="1440"/>
        </w:tabs>
        <w:ind w:left="1440" w:hanging="360"/>
      </w:pPr>
      <w:rPr>
        <w:rFonts w:ascii="Wingdings 2" w:hAnsi="Wingdings 2" w:hint="default"/>
      </w:rPr>
    </w:lvl>
    <w:lvl w:ilvl="2" w:tplc="84A42826" w:tentative="1">
      <w:start w:val="1"/>
      <w:numFmt w:val="bullet"/>
      <w:lvlText w:val=""/>
      <w:lvlJc w:val="left"/>
      <w:pPr>
        <w:tabs>
          <w:tab w:val="num" w:pos="2160"/>
        </w:tabs>
        <w:ind w:left="2160" w:hanging="360"/>
      </w:pPr>
      <w:rPr>
        <w:rFonts w:ascii="Wingdings 2" w:hAnsi="Wingdings 2" w:hint="default"/>
      </w:rPr>
    </w:lvl>
    <w:lvl w:ilvl="3" w:tplc="89588550" w:tentative="1">
      <w:start w:val="1"/>
      <w:numFmt w:val="bullet"/>
      <w:lvlText w:val=""/>
      <w:lvlJc w:val="left"/>
      <w:pPr>
        <w:tabs>
          <w:tab w:val="num" w:pos="2880"/>
        </w:tabs>
        <w:ind w:left="2880" w:hanging="360"/>
      </w:pPr>
      <w:rPr>
        <w:rFonts w:ascii="Wingdings 2" w:hAnsi="Wingdings 2" w:hint="default"/>
      </w:rPr>
    </w:lvl>
    <w:lvl w:ilvl="4" w:tplc="ED08D12A" w:tentative="1">
      <w:start w:val="1"/>
      <w:numFmt w:val="bullet"/>
      <w:lvlText w:val=""/>
      <w:lvlJc w:val="left"/>
      <w:pPr>
        <w:tabs>
          <w:tab w:val="num" w:pos="3600"/>
        </w:tabs>
        <w:ind w:left="3600" w:hanging="360"/>
      </w:pPr>
      <w:rPr>
        <w:rFonts w:ascii="Wingdings 2" w:hAnsi="Wingdings 2" w:hint="default"/>
      </w:rPr>
    </w:lvl>
    <w:lvl w:ilvl="5" w:tplc="C8447300" w:tentative="1">
      <w:start w:val="1"/>
      <w:numFmt w:val="bullet"/>
      <w:lvlText w:val=""/>
      <w:lvlJc w:val="left"/>
      <w:pPr>
        <w:tabs>
          <w:tab w:val="num" w:pos="4320"/>
        </w:tabs>
        <w:ind w:left="4320" w:hanging="360"/>
      </w:pPr>
      <w:rPr>
        <w:rFonts w:ascii="Wingdings 2" w:hAnsi="Wingdings 2" w:hint="default"/>
      </w:rPr>
    </w:lvl>
    <w:lvl w:ilvl="6" w:tplc="2B801AF0" w:tentative="1">
      <w:start w:val="1"/>
      <w:numFmt w:val="bullet"/>
      <w:lvlText w:val=""/>
      <w:lvlJc w:val="left"/>
      <w:pPr>
        <w:tabs>
          <w:tab w:val="num" w:pos="5040"/>
        </w:tabs>
        <w:ind w:left="5040" w:hanging="360"/>
      </w:pPr>
      <w:rPr>
        <w:rFonts w:ascii="Wingdings 2" w:hAnsi="Wingdings 2" w:hint="default"/>
      </w:rPr>
    </w:lvl>
    <w:lvl w:ilvl="7" w:tplc="AAECB036" w:tentative="1">
      <w:start w:val="1"/>
      <w:numFmt w:val="bullet"/>
      <w:lvlText w:val=""/>
      <w:lvlJc w:val="left"/>
      <w:pPr>
        <w:tabs>
          <w:tab w:val="num" w:pos="5760"/>
        </w:tabs>
        <w:ind w:left="5760" w:hanging="360"/>
      </w:pPr>
      <w:rPr>
        <w:rFonts w:ascii="Wingdings 2" w:hAnsi="Wingdings 2" w:hint="default"/>
      </w:rPr>
    </w:lvl>
    <w:lvl w:ilvl="8" w:tplc="90044B7C" w:tentative="1">
      <w:start w:val="1"/>
      <w:numFmt w:val="bullet"/>
      <w:lvlText w:val=""/>
      <w:lvlJc w:val="left"/>
      <w:pPr>
        <w:tabs>
          <w:tab w:val="num" w:pos="6480"/>
        </w:tabs>
        <w:ind w:left="6480" w:hanging="360"/>
      </w:pPr>
      <w:rPr>
        <w:rFonts w:ascii="Wingdings 2" w:hAnsi="Wingdings 2" w:hint="default"/>
      </w:rPr>
    </w:lvl>
  </w:abstractNum>
  <w:abstractNum w:abstractNumId="2">
    <w:nsid w:val="1B513405"/>
    <w:multiLevelType w:val="hybridMultilevel"/>
    <w:tmpl w:val="B326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F2AE8"/>
    <w:multiLevelType w:val="hybridMultilevel"/>
    <w:tmpl w:val="4356AEEE"/>
    <w:lvl w:ilvl="0" w:tplc="07E64A56">
      <w:numFmt w:val="bullet"/>
      <w:lvlText w:val="-"/>
      <w:lvlJc w:val="left"/>
      <w:pPr>
        <w:ind w:left="1080" w:hanging="360"/>
      </w:pPr>
      <w:rPr>
        <w:rFonts w:ascii="Calibri" w:eastAsia="Times"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336A73"/>
    <w:multiLevelType w:val="hybridMultilevel"/>
    <w:tmpl w:val="5AF0274C"/>
    <w:lvl w:ilvl="0" w:tplc="493E626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17E49"/>
    <w:multiLevelType w:val="hybridMultilevel"/>
    <w:tmpl w:val="E72C2C0A"/>
    <w:lvl w:ilvl="0" w:tplc="FC0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A674C"/>
    <w:multiLevelType w:val="hybridMultilevel"/>
    <w:tmpl w:val="A97C98FE"/>
    <w:lvl w:ilvl="0" w:tplc="D3641A1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D0A3B"/>
    <w:multiLevelType w:val="hybridMultilevel"/>
    <w:tmpl w:val="535C8B70"/>
    <w:lvl w:ilvl="0" w:tplc="EE54D458">
      <w:start w:val="1"/>
      <w:numFmt w:val="decimal"/>
      <w:lvlText w:val="%1."/>
      <w:lvlJc w:val="left"/>
      <w:pPr>
        <w:tabs>
          <w:tab w:val="num" w:pos="720"/>
        </w:tabs>
        <w:ind w:left="720" w:hanging="360"/>
      </w:pPr>
    </w:lvl>
    <w:lvl w:ilvl="1" w:tplc="DCEA95FE" w:tentative="1">
      <w:start w:val="1"/>
      <w:numFmt w:val="decimal"/>
      <w:lvlText w:val="%2."/>
      <w:lvlJc w:val="left"/>
      <w:pPr>
        <w:tabs>
          <w:tab w:val="num" w:pos="1440"/>
        </w:tabs>
        <w:ind w:left="1440" w:hanging="360"/>
      </w:pPr>
    </w:lvl>
    <w:lvl w:ilvl="2" w:tplc="B4A4937A" w:tentative="1">
      <w:start w:val="1"/>
      <w:numFmt w:val="decimal"/>
      <w:lvlText w:val="%3."/>
      <w:lvlJc w:val="left"/>
      <w:pPr>
        <w:tabs>
          <w:tab w:val="num" w:pos="2160"/>
        </w:tabs>
        <w:ind w:left="2160" w:hanging="360"/>
      </w:pPr>
    </w:lvl>
    <w:lvl w:ilvl="3" w:tplc="1D5CC2DC" w:tentative="1">
      <w:start w:val="1"/>
      <w:numFmt w:val="decimal"/>
      <w:lvlText w:val="%4."/>
      <w:lvlJc w:val="left"/>
      <w:pPr>
        <w:tabs>
          <w:tab w:val="num" w:pos="2880"/>
        </w:tabs>
        <w:ind w:left="2880" w:hanging="360"/>
      </w:pPr>
    </w:lvl>
    <w:lvl w:ilvl="4" w:tplc="1544564E" w:tentative="1">
      <w:start w:val="1"/>
      <w:numFmt w:val="decimal"/>
      <w:lvlText w:val="%5."/>
      <w:lvlJc w:val="left"/>
      <w:pPr>
        <w:tabs>
          <w:tab w:val="num" w:pos="3600"/>
        </w:tabs>
        <w:ind w:left="3600" w:hanging="360"/>
      </w:pPr>
    </w:lvl>
    <w:lvl w:ilvl="5" w:tplc="84AA0576" w:tentative="1">
      <w:start w:val="1"/>
      <w:numFmt w:val="decimal"/>
      <w:lvlText w:val="%6."/>
      <w:lvlJc w:val="left"/>
      <w:pPr>
        <w:tabs>
          <w:tab w:val="num" w:pos="4320"/>
        </w:tabs>
        <w:ind w:left="4320" w:hanging="360"/>
      </w:pPr>
    </w:lvl>
    <w:lvl w:ilvl="6" w:tplc="BC546434" w:tentative="1">
      <w:start w:val="1"/>
      <w:numFmt w:val="decimal"/>
      <w:lvlText w:val="%7."/>
      <w:lvlJc w:val="left"/>
      <w:pPr>
        <w:tabs>
          <w:tab w:val="num" w:pos="5040"/>
        </w:tabs>
        <w:ind w:left="5040" w:hanging="360"/>
      </w:pPr>
    </w:lvl>
    <w:lvl w:ilvl="7" w:tplc="77B02104" w:tentative="1">
      <w:start w:val="1"/>
      <w:numFmt w:val="decimal"/>
      <w:lvlText w:val="%8."/>
      <w:lvlJc w:val="left"/>
      <w:pPr>
        <w:tabs>
          <w:tab w:val="num" w:pos="5760"/>
        </w:tabs>
        <w:ind w:left="5760" w:hanging="360"/>
      </w:pPr>
    </w:lvl>
    <w:lvl w:ilvl="8" w:tplc="F63E5E0C" w:tentative="1">
      <w:start w:val="1"/>
      <w:numFmt w:val="decimal"/>
      <w:lvlText w:val="%9."/>
      <w:lvlJc w:val="left"/>
      <w:pPr>
        <w:tabs>
          <w:tab w:val="num" w:pos="6480"/>
        </w:tabs>
        <w:ind w:left="6480" w:hanging="360"/>
      </w:pPr>
    </w:lvl>
  </w:abstractNum>
  <w:abstractNum w:abstractNumId="8">
    <w:nsid w:val="5A11038C"/>
    <w:multiLevelType w:val="hybridMultilevel"/>
    <w:tmpl w:val="7DF4A22C"/>
    <w:lvl w:ilvl="0" w:tplc="1FCAC958">
      <w:start w:val="1"/>
      <w:numFmt w:val="decimal"/>
      <w:lvlText w:val="%1."/>
      <w:lvlJc w:val="left"/>
      <w:pPr>
        <w:tabs>
          <w:tab w:val="num" w:pos="720"/>
        </w:tabs>
        <w:ind w:left="720" w:hanging="360"/>
      </w:pPr>
    </w:lvl>
    <w:lvl w:ilvl="1" w:tplc="EB0CBF76" w:tentative="1">
      <w:start w:val="1"/>
      <w:numFmt w:val="decimal"/>
      <w:lvlText w:val="%2."/>
      <w:lvlJc w:val="left"/>
      <w:pPr>
        <w:tabs>
          <w:tab w:val="num" w:pos="1440"/>
        </w:tabs>
        <w:ind w:left="1440" w:hanging="360"/>
      </w:pPr>
    </w:lvl>
    <w:lvl w:ilvl="2" w:tplc="CBD647BA" w:tentative="1">
      <w:start w:val="1"/>
      <w:numFmt w:val="decimal"/>
      <w:lvlText w:val="%3."/>
      <w:lvlJc w:val="left"/>
      <w:pPr>
        <w:tabs>
          <w:tab w:val="num" w:pos="2160"/>
        </w:tabs>
        <w:ind w:left="2160" w:hanging="360"/>
      </w:pPr>
    </w:lvl>
    <w:lvl w:ilvl="3" w:tplc="0D0A897A" w:tentative="1">
      <w:start w:val="1"/>
      <w:numFmt w:val="decimal"/>
      <w:lvlText w:val="%4."/>
      <w:lvlJc w:val="left"/>
      <w:pPr>
        <w:tabs>
          <w:tab w:val="num" w:pos="2880"/>
        </w:tabs>
        <w:ind w:left="2880" w:hanging="360"/>
      </w:pPr>
    </w:lvl>
    <w:lvl w:ilvl="4" w:tplc="A9BE68D2" w:tentative="1">
      <w:start w:val="1"/>
      <w:numFmt w:val="decimal"/>
      <w:lvlText w:val="%5."/>
      <w:lvlJc w:val="left"/>
      <w:pPr>
        <w:tabs>
          <w:tab w:val="num" w:pos="3600"/>
        </w:tabs>
        <w:ind w:left="3600" w:hanging="360"/>
      </w:pPr>
    </w:lvl>
    <w:lvl w:ilvl="5" w:tplc="DDB6307E" w:tentative="1">
      <w:start w:val="1"/>
      <w:numFmt w:val="decimal"/>
      <w:lvlText w:val="%6."/>
      <w:lvlJc w:val="left"/>
      <w:pPr>
        <w:tabs>
          <w:tab w:val="num" w:pos="4320"/>
        </w:tabs>
        <w:ind w:left="4320" w:hanging="360"/>
      </w:pPr>
    </w:lvl>
    <w:lvl w:ilvl="6" w:tplc="BAA01EA0" w:tentative="1">
      <w:start w:val="1"/>
      <w:numFmt w:val="decimal"/>
      <w:lvlText w:val="%7."/>
      <w:lvlJc w:val="left"/>
      <w:pPr>
        <w:tabs>
          <w:tab w:val="num" w:pos="5040"/>
        </w:tabs>
        <w:ind w:left="5040" w:hanging="360"/>
      </w:pPr>
    </w:lvl>
    <w:lvl w:ilvl="7" w:tplc="608AFB6C" w:tentative="1">
      <w:start w:val="1"/>
      <w:numFmt w:val="decimal"/>
      <w:lvlText w:val="%8."/>
      <w:lvlJc w:val="left"/>
      <w:pPr>
        <w:tabs>
          <w:tab w:val="num" w:pos="5760"/>
        </w:tabs>
        <w:ind w:left="5760" w:hanging="360"/>
      </w:pPr>
    </w:lvl>
    <w:lvl w:ilvl="8" w:tplc="2A3A5DBA" w:tentative="1">
      <w:start w:val="1"/>
      <w:numFmt w:val="decimal"/>
      <w:lvlText w:val="%9."/>
      <w:lvlJc w:val="left"/>
      <w:pPr>
        <w:tabs>
          <w:tab w:val="num" w:pos="6480"/>
        </w:tabs>
        <w:ind w:left="6480" w:hanging="360"/>
      </w:pPr>
    </w:lvl>
  </w:abstractNum>
  <w:abstractNum w:abstractNumId="9">
    <w:nsid w:val="5AFB1943"/>
    <w:multiLevelType w:val="hybridMultilevel"/>
    <w:tmpl w:val="DE948684"/>
    <w:lvl w:ilvl="0" w:tplc="F3686B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BE70469"/>
    <w:multiLevelType w:val="hybridMultilevel"/>
    <w:tmpl w:val="28CC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85317"/>
    <w:multiLevelType w:val="hybridMultilevel"/>
    <w:tmpl w:val="B3FA05F6"/>
    <w:lvl w:ilvl="0" w:tplc="28106582">
      <w:start w:val="1"/>
      <w:numFmt w:val="decimal"/>
      <w:lvlText w:val="%1)"/>
      <w:lvlJc w:val="left"/>
      <w:pPr>
        <w:ind w:left="450" w:hanging="360"/>
      </w:pPr>
      <w:rPr>
        <w:rFonts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52D312C"/>
    <w:multiLevelType w:val="hybridMultilevel"/>
    <w:tmpl w:val="63E0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E0002"/>
    <w:multiLevelType w:val="hybridMultilevel"/>
    <w:tmpl w:val="E490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26856"/>
    <w:multiLevelType w:val="hybridMultilevel"/>
    <w:tmpl w:val="589A8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E1AC7"/>
    <w:multiLevelType w:val="hybridMultilevel"/>
    <w:tmpl w:val="FB6AA5E0"/>
    <w:lvl w:ilvl="0" w:tplc="31BC747C">
      <w:start w:val="1"/>
      <w:numFmt w:val="bullet"/>
      <w:lvlText w:val=""/>
      <w:lvlJc w:val="left"/>
      <w:pPr>
        <w:tabs>
          <w:tab w:val="num" w:pos="720"/>
        </w:tabs>
        <w:ind w:left="720" w:hanging="360"/>
      </w:pPr>
      <w:rPr>
        <w:rFonts w:ascii="Wingdings" w:hAnsi="Wingdings" w:hint="default"/>
      </w:rPr>
    </w:lvl>
    <w:lvl w:ilvl="1" w:tplc="3312A7E4" w:tentative="1">
      <w:start w:val="1"/>
      <w:numFmt w:val="bullet"/>
      <w:lvlText w:val=""/>
      <w:lvlJc w:val="left"/>
      <w:pPr>
        <w:tabs>
          <w:tab w:val="num" w:pos="1440"/>
        </w:tabs>
        <w:ind w:left="1440" w:hanging="360"/>
      </w:pPr>
      <w:rPr>
        <w:rFonts w:ascii="Wingdings" w:hAnsi="Wingdings" w:hint="default"/>
      </w:rPr>
    </w:lvl>
    <w:lvl w:ilvl="2" w:tplc="6F36CDD6" w:tentative="1">
      <w:start w:val="1"/>
      <w:numFmt w:val="bullet"/>
      <w:lvlText w:val=""/>
      <w:lvlJc w:val="left"/>
      <w:pPr>
        <w:tabs>
          <w:tab w:val="num" w:pos="2160"/>
        </w:tabs>
        <w:ind w:left="2160" w:hanging="360"/>
      </w:pPr>
      <w:rPr>
        <w:rFonts w:ascii="Wingdings" w:hAnsi="Wingdings" w:hint="default"/>
      </w:rPr>
    </w:lvl>
    <w:lvl w:ilvl="3" w:tplc="19063B5A" w:tentative="1">
      <w:start w:val="1"/>
      <w:numFmt w:val="bullet"/>
      <w:lvlText w:val=""/>
      <w:lvlJc w:val="left"/>
      <w:pPr>
        <w:tabs>
          <w:tab w:val="num" w:pos="2880"/>
        </w:tabs>
        <w:ind w:left="2880" w:hanging="360"/>
      </w:pPr>
      <w:rPr>
        <w:rFonts w:ascii="Wingdings" w:hAnsi="Wingdings" w:hint="default"/>
      </w:rPr>
    </w:lvl>
    <w:lvl w:ilvl="4" w:tplc="3AE4C87E" w:tentative="1">
      <w:start w:val="1"/>
      <w:numFmt w:val="bullet"/>
      <w:lvlText w:val=""/>
      <w:lvlJc w:val="left"/>
      <w:pPr>
        <w:tabs>
          <w:tab w:val="num" w:pos="3600"/>
        </w:tabs>
        <w:ind w:left="3600" w:hanging="360"/>
      </w:pPr>
      <w:rPr>
        <w:rFonts w:ascii="Wingdings" w:hAnsi="Wingdings" w:hint="default"/>
      </w:rPr>
    </w:lvl>
    <w:lvl w:ilvl="5" w:tplc="FC8E91A0" w:tentative="1">
      <w:start w:val="1"/>
      <w:numFmt w:val="bullet"/>
      <w:lvlText w:val=""/>
      <w:lvlJc w:val="left"/>
      <w:pPr>
        <w:tabs>
          <w:tab w:val="num" w:pos="4320"/>
        </w:tabs>
        <w:ind w:left="4320" w:hanging="360"/>
      </w:pPr>
      <w:rPr>
        <w:rFonts w:ascii="Wingdings" w:hAnsi="Wingdings" w:hint="default"/>
      </w:rPr>
    </w:lvl>
    <w:lvl w:ilvl="6" w:tplc="503C96EA" w:tentative="1">
      <w:start w:val="1"/>
      <w:numFmt w:val="bullet"/>
      <w:lvlText w:val=""/>
      <w:lvlJc w:val="left"/>
      <w:pPr>
        <w:tabs>
          <w:tab w:val="num" w:pos="5040"/>
        </w:tabs>
        <w:ind w:left="5040" w:hanging="360"/>
      </w:pPr>
      <w:rPr>
        <w:rFonts w:ascii="Wingdings" w:hAnsi="Wingdings" w:hint="default"/>
      </w:rPr>
    </w:lvl>
    <w:lvl w:ilvl="7" w:tplc="07B89254" w:tentative="1">
      <w:start w:val="1"/>
      <w:numFmt w:val="bullet"/>
      <w:lvlText w:val=""/>
      <w:lvlJc w:val="left"/>
      <w:pPr>
        <w:tabs>
          <w:tab w:val="num" w:pos="5760"/>
        </w:tabs>
        <w:ind w:left="5760" w:hanging="360"/>
      </w:pPr>
      <w:rPr>
        <w:rFonts w:ascii="Wingdings" w:hAnsi="Wingdings" w:hint="default"/>
      </w:rPr>
    </w:lvl>
    <w:lvl w:ilvl="8" w:tplc="0672938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3"/>
  </w:num>
  <w:num w:numId="6">
    <w:abstractNumId w:val="10"/>
  </w:num>
  <w:num w:numId="7">
    <w:abstractNumId w:val="14"/>
  </w:num>
  <w:num w:numId="8">
    <w:abstractNumId w:val="9"/>
  </w:num>
  <w:num w:numId="9">
    <w:abstractNumId w:val="12"/>
  </w:num>
  <w:num w:numId="10">
    <w:abstractNumId w:val="11"/>
  </w:num>
  <w:num w:numId="11">
    <w:abstractNumId w:val="2"/>
  </w:num>
  <w:num w:numId="12">
    <w:abstractNumId w:val="0"/>
  </w:num>
  <w:num w:numId="13">
    <w:abstractNumId w:val="15"/>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4B"/>
    <w:rsid w:val="000021A5"/>
    <w:rsid w:val="00022A46"/>
    <w:rsid w:val="00046FEF"/>
    <w:rsid w:val="000512C9"/>
    <w:rsid w:val="00053BF5"/>
    <w:rsid w:val="00067A34"/>
    <w:rsid w:val="00086194"/>
    <w:rsid w:val="00086530"/>
    <w:rsid w:val="000879C4"/>
    <w:rsid w:val="00091E3B"/>
    <w:rsid w:val="000A2FD4"/>
    <w:rsid w:val="000B2BE9"/>
    <w:rsid w:val="000D30B0"/>
    <w:rsid w:val="000E3486"/>
    <w:rsid w:val="00102400"/>
    <w:rsid w:val="00121596"/>
    <w:rsid w:val="00145FA4"/>
    <w:rsid w:val="00146449"/>
    <w:rsid w:val="00177D6D"/>
    <w:rsid w:val="0018793C"/>
    <w:rsid w:val="00187C6E"/>
    <w:rsid w:val="001F1512"/>
    <w:rsid w:val="00201B62"/>
    <w:rsid w:val="00216463"/>
    <w:rsid w:val="00225ED0"/>
    <w:rsid w:val="00235639"/>
    <w:rsid w:val="00241C3C"/>
    <w:rsid w:val="002469CB"/>
    <w:rsid w:val="00267F2A"/>
    <w:rsid w:val="00270F0F"/>
    <w:rsid w:val="00280130"/>
    <w:rsid w:val="00281490"/>
    <w:rsid w:val="002907ED"/>
    <w:rsid w:val="002A6157"/>
    <w:rsid w:val="002B045D"/>
    <w:rsid w:val="002B3498"/>
    <w:rsid w:val="002D170B"/>
    <w:rsid w:val="002D42B5"/>
    <w:rsid w:val="002D47F4"/>
    <w:rsid w:val="002F3EFE"/>
    <w:rsid w:val="002F459F"/>
    <w:rsid w:val="002F74EB"/>
    <w:rsid w:val="003009A4"/>
    <w:rsid w:val="003052DD"/>
    <w:rsid w:val="00331862"/>
    <w:rsid w:val="00351C5B"/>
    <w:rsid w:val="0036110C"/>
    <w:rsid w:val="0036378E"/>
    <w:rsid w:val="003903AA"/>
    <w:rsid w:val="00395BBD"/>
    <w:rsid w:val="003A6677"/>
    <w:rsid w:val="003E0D70"/>
    <w:rsid w:val="003E5CF1"/>
    <w:rsid w:val="003E605F"/>
    <w:rsid w:val="0041235E"/>
    <w:rsid w:val="00414D9F"/>
    <w:rsid w:val="00422614"/>
    <w:rsid w:val="00460932"/>
    <w:rsid w:val="00464BBB"/>
    <w:rsid w:val="0046762E"/>
    <w:rsid w:val="00470773"/>
    <w:rsid w:val="00473CA5"/>
    <w:rsid w:val="00495036"/>
    <w:rsid w:val="004B427D"/>
    <w:rsid w:val="004B4DAE"/>
    <w:rsid w:val="004C36B9"/>
    <w:rsid w:val="004D0C5B"/>
    <w:rsid w:val="004E0BA8"/>
    <w:rsid w:val="0050108C"/>
    <w:rsid w:val="00516485"/>
    <w:rsid w:val="00534AD9"/>
    <w:rsid w:val="005663FE"/>
    <w:rsid w:val="005B034D"/>
    <w:rsid w:val="005B4B77"/>
    <w:rsid w:val="005C2F4C"/>
    <w:rsid w:val="005C7013"/>
    <w:rsid w:val="005C729A"/>
    <w:rsid w:val="005E4A55"/>
    <w:rsid w:val="005E4BEA"/>
    <w:rsid w:val="005F7784"/>
    <w:rsid w:val="00605681"/>
    <w:rsid w:val="0061777A"/>
    <w:rsid w:val="00621BED"/>
    <w:rsid w:val="00641C37"/>
    <w:rsid w:val="0064364B"/>
    <w:rsid w:val="006461A3"/>
    <w:rsid w:val="006739C6"/>
    <w:rsid w:val="0067565B"/>
    <w:rsid w:val="00676B36"/>
    <w:rsid w:val="006831F8"/>
    <w:rsid w:val="006953DA"/>
    <w:rsid w:val="006B1E01"/>
    <w:rsid w:val="006E464B"/>
    <w:rsid w:val="006E46B8"/>
    <w:rsid w:val="006F044D"/>
    <w:rsid w:val="0071165F"/>
    <w:rsid w:val="00715968"/>
    <w:rsid w:val="0072030C"/>
    <w:rsid w:val="00736701"/>
    <w:rsid w:val="00743613"/>
    <w:rsid w:val="007454CD"/>
    <w:rsid w:val="00747522"/>
    <w:rsid w:val="00763779"/>
    <w:rsid w:val="00770741"/>
    <w:rsid w:val="00777136"/>
    <w:rsid w:val="00780DD1"/>
    <w:rsid w:val="00782C36"/>
    <w:rsid w:val="00787DAD"/>
    <w:rsid w:val="007E1DC7"/>
    <w:rsid w:val="007F1198"/>
    <w:rsid w:val="007F1231"/>
    <w:rsid w:val="007F19C2"/>
    <w:rsid w:val="00820BA1"/>
    <w:rsid w:val="00827352"/>
    <w:rsid w:val="00846498"/>
    <w:rsid w:val="0086171E"/>
    <w:rsid w:val="0086799D"/>
    <w:rsid w:val="00872D25"/>
    <w:rsid w:val="00874C98"/>
    <w:rsid w:val="008926E4"/>
    <w:rsid w:val="008A07C0"/>
    <w:rsid w:val="008C0C01"/>
    <w:rsid w:val="008C2DE5"/>
    <w:rsid w:val="008E4FF9"/>
    <w:rsid w:val="008F3A63"/>
    <w:rsid w:val="008F3C61"/>
    <w:rsid w:val="009204B6"/>
    <w:rsid w:val="0092595D"/>
    <w:rsid w:val="00934C00"/>
    <w:rsid w:val="0094130E"/>
    <w:rsid w:val="00972828"/>
    <w:rsid w:val="00974CF2"/>
    <w:rsid w:val="00976AC2"/>
    <w:rsid w:val="009A4E3F"/>
    <w:rsid w:val="009A7746"/>
    <w:rsid w:val="009B1801"/>
    <w:rsid w:val="009B2623"/>
    <w:rsid w:val="009B4073"/>
    <w:rsid w:val="009B725A"/>
    <w:rsid w:val="009C589C"/>
    <w:rsid w:val="009D1A5C"/>
    <w:rsid w:val="009F36A7"/>
    <w:rsid w:val="00A11DE8"/>
    <w:rsid w:val="00A21BE3"/>
    <w:rsid w:val="00A351A1"/>
    <w:rsid w:val="00A5524C"/>
    <w:rsid w:val="00A858E9"/>
    <w:rsid w:val="00A90FF0"/>
    <w:rsid w:val="00A954DA"/>
    <w:rsid w:val="00AA1F0E"/>
    <w:rsid w:val="00AA23E2"/>
    <w:rsid w:val="00AA245A"/>
    <w:rsid w:val="00AC1C1A"/>
    <w:rsid w:val="00AD73B8"/>
    <w:rsid w:val="00AE0DBC"/>
    <w:rsid w:val="00AE4174"/>
    <w:rsid w:val="00B10EF7"/>
    <w:rsid w:val="00B237B0"/>
    <w:rsid w:val="00B4253A"/>
    <w:rsid w:val="00B45F09"/>
    <w:rsid w:val="00B55519"/>
    <w:rsid w:val="00B56438"/>
    <w:rsid w:val="00B767FF"/>
    <w:rsid w:val="00B9419D"/>
    <w:rsid w:val="00B97080"/>
    <w:rsid w:val="00BC1B4C"/>
    <w:rsid w:val="00BC6048"/>
    <w:rsid w:val="00BE297A"/>
    <w:rsid w:val="00BE7A85"/>
    <w:rsid w:val="00BF4A3D"/>
    <w:rsid w:val="00C120DC"/>
    <w:rsid w:val="00C20CA0"/>
    <w:rsid w:val="00C240ED"/>
    <w:rsid w:val="00C24D7B"/>
    <w:rsid w:val="00C359D3"/>
    <w:rsid w:val="00C45481"/>
    <w:rsid w:val="00C45B59"/>
    <w:rsid w:val="00C535D6"/>
    <w:rsid w:val="00C75A68"/>
    <w:rsid w:val="00CB7089"/>
    <w:rsid w:val="00CC5937"/>
    <w:rsid w:val="00CD713C"/>
    <w:rsid w:val="00CF4FE3"/>
    <w:rsid w:val="00D43D8D"/>
    <w:rsid w:val="00D46E44"/>
    <w:rsid w:val="00D713C9"/>
    <w:rsid w:val="00D7188C"/>
    <w:rsid w:val="00D83BB2"/>
    <w:rsid w:val="00D931AE"/>
    <w:rsid w:val="00D970C0"/>
    <w:rsid w:val="00D979C0"/>
    <w:rsid w:val="00DB465F"/>
    <w:rsid w:val="00DD392C"/>
    <w:rsid w:val="00DE5025"/>
    <w:rsid w:val="00DF121A"/>
    <w:rsid w:val="00DF381D"/>
    <w:rsid w:val="00DF5237"/>
    <w:rsid w:val="00DF5DE8"/>
    <w:rsid w:val="00E006E0"/>
    <w:rsid w:val="00E10AD8"/>
    <w:rsid w:val="00E26B62"/>
    <w:rsid w:val="00E317C8"/>
    <w:rsid w:val="00E42836"/>
    <w:rsid w:val="00E437C0"/>
    <w:rsid w:val="00E517F5"/>
    <w:rsid w:val="00E52A63"/>
    <w:rsid w:val="00E57ED1"/>
    <w:rsid w:val="00E674C7"/>
    <w:rsid w:val="00E8287F"/>
    <w:rsid w:val="00E931A7"/>
    <w:rsid w:val="00E945C4"/>
    <w:rsid w:val="00EC4A20"/>
    <w:rsid w:val="00ED24D4"/>
    <w:rsid w:val="00EF1093"/>
    <w:rsid w:val="00EF3F4D"/>
    <w:rsid w:val="00F126D1"/>
    <w:rsid w:val="00F13CAF"/>
    <w:rsid w:val="00F4725B"/>
    <w:rsid w:val="00F47C80"/>
    <w:rsid w:val="00F61018"/>
    <w:rsid w:val="00F85C24"/>
    <w:rsid w:val="00F9626E"/>
    <w:rsid w:val="00FA5EBC"/>
    <w:rsid w:val="00FA6CC2"/>
    <w:rsid w:val="00FB1C68"/>
    <w:rsid w:val="00FB4187"/>
    <w:rsid w:val="00FC26E4"/>
    <w:rsid w:val="00FC4F6F"/>
    <w:rsid w:val="00FC5A3A"/>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4B"/>
    <w:rPr>
      <w:rFonts w:ascii="Times" w:eastAsia="Times" w:hAnsi="Times" w:cs="Times New Roman"/>
      <w:sz w:val="24"/>
      <w:szCs w:val="20"/>
    </w:rPr>
  </w:style>
  <w:style w:type="paragraph" w:styleId="Heading3">
    <w:name w:val="heading 3"/>
    <w:basedOn w:val="Normal"/>
    <w:next w:val="Normal"/>
    <w:link w:val="Heading3Char"/>
    <w:qFormat/>
    <w:rsid w:val="006E464B"/>
    <w:pPr>
      <w:keepNext/>
      <w:outlineLvl w:val="2"/>
    </w:pPr>
    <w:rPr>
      <w:rFonts w:ascii="Palatino" w:hAnsi="Palatino"/>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64B"/>
    <w:rPr>
      <w:rFonts w:ascii="Palatino" w:eastAsia="Times" w:hAnsi="Palatino" w:cs="Times New Roman"/>
      <w:b/>
      <w:color w:val="000000"/>
      <w:sz w:val="36"/>
      <w:szCs w:val="20"/>
    </w:rPr>
  </w:style>
  <w:style w:type="paragraph" w:styleId="Header">
    <w:name w:val="header"/>
    <w:basedOn w:val="Normal"/>
    <w:link w:val="HeaderChar"/>
    <w:uiPriority w:val="99"/>
    <w:unhideWhenUsed/>
    <w:rsid w:val="0050108C"/>
    <w:pPr>
      <w:tabs>
        <w:tab w:val="center" w:pos="4680"/>
        <w:tab w:val="right" w:pos="9360"/>
      </w:tabs>
    </w:pPr>
  </w:style>
  <w:style w:type="character" w:customStyle="1" w:styleId="HeaderChar">
    <w:name w:val="Header Char"/>
    <w:basedOn w:val="DefaultParagraphFont"/>
    <w:link w:val="Header"/>
    <w:uiPriority w:val="99"/>
    <w:rsid w:val="0050108C"/>
    <w:rPr>
      <w:rFonts w:ascii="Times" w:eastAsia="Times" w:hAnsi="Times" w:cs="Times New Roman"/>
      <w:sz w:val="24"/>
      <w:szCs w:val="20"/>
    </w:rPr>
  </w:style>
  <w:style w:type="paragraph" w:styleId="Footer">
    <w:name w:val="footer"/>
    <w:basedOn w:val="Normal"/>
    <w:link w:val="FooterChar"/>
    <w:uiPriority w:val="99"/>
    <w:unhideWhenUsed/>
    <w:rsid w:val="0050108C"/>
    <w:pPr>
      <w:tabs>
        <w:tab w:val="center" w:pos="4680"/>
        <w:tab w:val="right" w:pos="9360"/>
      </w:tabs>
    </w:pPr>
  </w:style>
  <w:style w:type="character" w:customStyle="1" w:styleId="FooterChar">
    <w:name w:val="Footer Char"/>
    <w:basedOn w:val="DefaultParagraphFont"/>
    <w:link w:val="Footer"/>
    <w:uiPriority w:val="99"/>
    <w:rsid w:val="0050108C"/>
    <w:rPr>
      <w:rFonts w:ascii="Times" w:eastAsia="Times" w:hAnsi="Times" w:cs="Times New Roman"/>
      <w:sz w:val="24"/>
      <w:szCs w:val="20"/>
    </w:rPr>
  </w:style>
  <w:style w:type="paragraph" w:styleId="ListParagraph">
    <w:name w:val="List Paragraph"/>
    <w:basedOn w:val="Normal"/>
    <w:uiPriority w:val="34"/>
    <w:qFormat/>
    <w:rsid w:val="00FC5A3A"/>
    <w:pPr>
      <w:spacing w:after="200" w:line="276" w:lineRule="auto"/>
      <w:ind w:left="720"/>
      <w:contextualSpacing/>
    </w:pPr>
    <w:rPr>
      <w:rFonts w:ascii="Calibri" w:eastAsia="Calibri" w:hAnsi="Calibri"/>
      <w:sz w:val="22"/>
      <w:szCs w:val="22"/>
    </w:rPr>
  </w:style>
  <w:style w:type="character" w:styleId="Hyperlink">
    <w:name w:val="Hyperlink"/>
    <w:rsid w:val="009F36A7"/>
    <w:rPr>
      <w:color w:val="0000FF"/>
      <w:u w:val="single"/>
    </w:rPr>
  </w:style>
  <w:style w:type="paragraph" w:styleId="NormalWeb">
    <w:name w:val="Normal (Web)"/>
    <w:basedOn w:val="Normal"/>
    <w:uiPriority w:val="99"/>
    <w:unhideWhenUsed/>
    <w:rsid w:val="000879C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879C4"/>
  </w:style>
  <w:style w:type="paragraph" w:styleId="BalloonText">
    <w:name w:val="Balloon Text"/>
    <w:basedOn w:val="Normal"/>
    <w:link w:val="BalloonTextChar"/>
    <w:uiPriority w:val="99"/>
    <w:semiHidden/>
    <w:unhideWhenUsed/>
    <w:rsid w:val="00102400"/>
    <w:rPr>
      <w:rFonts w:ascii="Tahoma" w:hAnsi="Tahoma" w:cs="Tahoma"/>
      <w:sz w:val="16"/>
      <w:szCs w:val="16"/>
    </w:rPr>
  </w:style>
  <w:style w:type="character" w:customStyle="1" w:styleId="BalloonTextChar">
    <w:name w:val="Balloon Text Char"/>
    <w:basedOn w:val="DefaultParagraphFont"/>
    <w:link w:val="BalloonText"/>
    <w:uiPriority w:val="99"/>
    <w:semiHidden/>
    <w:rsid w:val="00102400"/>
    <w:rPr>
      <w:rFonts w:ascii="Tahoma" w:eastAsia="Times" w:hAnsi="Tahoma" w:cs="Tahoma"/>
      <w:sz w:val="16"/>
      <w:szCs w:val="16"/>
    </w:rPr>
  </w:style>
  <w:style w:type="paragraph" w:styleId="TOC1">
    <w:name w:val="toc 1"/>
    <w:basedOn w:val="Normal"/>
    <w:next w:val="Normal"/>
    <w:autoRedefine/>
    <w:uiPriority w:val="39"/>
    <w:unhideWhenUsed/>
    <w:rsid w:val="00972828"/>
    <w:pPr>
      <w:tabs>
        <w:tab w:val="right" w:leader="dot" w:pos="10070"/>
      </w:tabs>
      <w:spacing w:after="100"/>
      <w:ind w:left="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2828"/>
    <w:pPr>
      <w:spacing w:after="100"/>
      <w:ind w:left="2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0932"/>
    <w:rPr>
      <w:sz w:val="16"/>
      <w:szCs w:val="16"/>
    </w:rPr>
  </w:style>
  <w:style w:type="paragraph" w:styleId="CommentText">
    <w:name w:val="annotation text"/>
    <w:basedOn w:val="Normal"/>
    <w:link w:val="CommentTextChar"/>
    <w:uiPriority w:val="99"/>
    <w:semiHidden/>
    <w:unhideWhenUsed/>
    <w:rsid w:val="00460932"/>
    <w:rPr>
      <w:sz w:val="20"/>
    </w:rPr>
  </w:style>
  <w:style w:type="character" w:customStyle="1" w:styleId="CommentTextChar">
    <w:name w:val="Comment Text Char"/>
    <w:basedOn w:val="DefaultParagraphFont"/>
    <w:link w:val="CommentText"/>
    <w:uiPriority w:val="99"/>
    <w:semiHidden/>
    <w:rsid w:val="00460932"/>
    <w:rPr>
      <w:rFonts w:ascii="Times" w:eastAsia="Times" w:hAnsi="Times" w:cs="Times New Roman"/>
      <w:sz w:val="20"/>
      <w:szCs w:val="20"/>
    </w:rPr>
  </w:style>
  <w:style w:type="paragraph" w:customStyle="1" w:styleId="Default">
    <w:name w:val="Default"/>
    <w:rsid w:val="0047077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4B"/>
    <w:rPr>
      <w:rFonts w:ascii="Times" w:eastAsia="Times" w:hAnsi="Times" w:cs="Times New Roman"/>
      <w:sz w:val="24"/>
      <w:szCs w:val="20"/>
    </w:rPr>
  </w:style>
  <w:style w:type="paragraph" w:styleId="Heading3">
    <w:name w:val="heading 3"/>
    <w:basedOn w:val="Normal"/>
    <w:next w:val="Normal"/>
    <w:link w:val="Heading3Char"/>
    <w:qFormat/>
    <w:rsid w:val="006E464B"/>
    <w:pPr>
      <w:keepNext/>
      <w:outlineLvl w:val="2"/>
    </w:pPr>
    <w:rPr>
      <w:rFonts w:ascii="Palatino" w:hAnsi="Palatino"/>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64B"/>
    <w:rPr>
      <w:rFonts w:ascii="Palatino" w:eastAsia="Times" w:hAnsi="Palatino" w:cs="Times New Roman"/>
      <w:b/>
      <w:color w:val="000000"/>
      <w:sz w:val="36"/>
      <w:szCs w:val="20"/>
    </w:rPr>
  </w:style>
  <w:style w:type="paragraph" w:styleId="Header">
    <w:name w:val="header"/>
    <w:basedOn w:val="Normal"/>
    <w:link w:val="HeaderChar"/>
    <w:uiPriority w:val="99"/>
    <w:unhideWhenUsed/>
    <w:rsid w:val="0050108C"/>
    <w:pPr>
      <w:tabs>
        <w:tab w:val="center" w:pos="4680"/>
        <w:tab w:val="right" w:pos="9360"/>
      </w:tabs>
    </w:pPr>
  </w:style>
  <w:style w:type="character" w:customStyle="1" w:styleId="HeaderChar">
    <w:name w:val="Header Char"/>
    <w:basedOn w:val="DefaultParagraphFont"/>
    <w:link w:val="Header"/>
    <w:uiPriority w:val="99"/>
    <w:rsid w:val="0050108C"/>
    <w:rPr>
      <w:rFonts w:ascii="Times" w:eastAsia="Times" w:hAnsi="Times" w:cs="Times New Roman"/>
      <w:sz w:val="24"/>
      <w:szCs w:val="20"/>
    </w:rPr>
  </w:style>
  <w:style w:type="paragraph" w:styleId="Footer">
    <w:name w:val="footer"/>
    <w:basedOn w:val="Normal"/>
    <w:link w:val="FooterChar"/>
    <w:uiPriority w:val="99"/>
    <w:unhideWhenUsed/>
    <w:rsid w:val="0050108C"/>
    <w:pPr>
      <w:tabs>
        <w:tab w:val="center" w:pos="4680"/>
        <w:tab w:val="right" w:pos="9360"/>
      </w:tabs>
    </w:pPr>
  </w:style>
  <w:style w:type="character" w:customStyle="1" w:styleId="FooterChar">
    <w:name w:val="Footer Char"/>
    <w:basedOn w:val="DefaultParagraphFont"/>
    <w:link w:val="Footer"/>
    <w:uiPriority w:val="99"/>
    <w:rsid w:val="0050108C"/>
    <w:rPr>
      <w:rFonts w:ascii="Times" w:eastAsia="Times" w:hAnsi="Times" w:cs="Times New Roman"/>
      <w:sz w:val="24"/>
      <w:szCs w:val="20"/>
    </w:rPr>
  </w:style>
  <w:style w:type="paragraph" w:styleId="ListParagraph">
    <w:name w:val="List Paragraph"/>
    <w:basedOn w:val="Normal"/>
    <w:uiPriority w:val="34"/>
    <w:qFormat/>
    <w:rsid w:val="00FC5A3A"/>
    <w:pPr>
      <w:spacing w:after="200" w:line="276" w:lineRule="auto"/>
      <w:ind w:left="720"/>
      <w:contextualSpacing/>
    </w:pPr>
    <w:rPr>
      <w:rFonts w:ascii="Calibri" w:eastAsia="Calibri" w:hAnsi="Calibri"/>
      <w:sz w:val="22"/>
      <w:szCs w:val="22"/>
    </w:rPr>
  </w:style>
  <w:style w:type="character" w:styleId="Hyperlink">
    <w:name w:val="Hyperlink"/>
    <w:rsid w:val="009F36A7"/>
    <w:rPr>
      <w:color w:val="0000FF"/>
      <w:u w:val="single"/>
    </w:rPr>
  </w:style>
  <w:style w:type="paragraph" w:styleId="NormalWeb">
    <w:name w:val="Normal (Web)"/>
    <w:basedOn w:val="Normal"/>
    <w:uiPriority w:val="99"/>
    <w:unhideWhenUsed/>
    <w:rsid w:val="000879C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879C4"/>
  </w:style>
  <w:style w:type="paragraph" w:styleId="BalloonText">
    <w:name w:val="Balloon Text"/>
    <w:basedOn w:val="Normal"/>
    <w:link w:val="BalloonTextChar"/>
    <w:uiPriority w:val="99"/>
    <w:semiHidden/>
    <w:unhideWhenUsed/>
    <w:rsid w:val="00102400"/>
    <w:rPr>
      <w:rFonts w:ascii="Tahoma" w:hAnsi="Tahoma" w:cs="Tahoma"/>
      <w:sz w:val="16"/>
      <w:szCs w:val="16"/>
    </w:rPr>
  </w:style>
  <w:style w:type="character" w:customStyle="1" w:styleId="BalloonTextChar">
    <w:name w:val="Balloon Text Char"/>
    <w:basedOn w:val="DefaultParagraphFont"/>
    <w:link w:val="BalloonText"/>
    <w:uiPriority w:val="99"/>
    <w:semiHidden/>
    <w:rsid w:val="00102400"/>
    <w:rPr>
      <w:rFonts w:ascii="Tahoma" w:eastAsia="Times" w:hAnsi="Tahoma" w:cs="Tahoma"/>
      <w:sz w:val="16"/>
      <w:szCs w:val="16"/>
    </w:rPr>
  </w:style>
  <w:style w:type="paragraph" w:styleId="TOC1">
    <w:name w:val="toc 1"/>
    <w:basedOn w:val="Normal"/>
    <w:next w:val="Normal"/>
    <w:autoRedefine/>
    <w:uiPriority w:val="39"/>
    <w:unhideWhenUsed/>
    <w:rsid w:val="00972828"/>
    <w:pPr>
      <w:tabs>
        <w:tab w:val="right" w:leader="dot" w:pos="10070"/>
      </w:tabs>
      <w:spacing w:after="100"/>
      <w:ind w:left="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2828"/>
    <w:pPr>
      <w:spacing w:after="100"/>
      <w:ind w:left="2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0932"/>
    <w:rPr>
      <w:sz w:val="16"/>
      <w:szCs w:val="16"/>
    </w:rPr>
  </w:style>
  <w:style w:type="paragraph" w:styleId="CommentText">
    <w:name w:val="annotation text"/>
    <w:basedOn w:val="Normal"/>
    <w:link w:val="CommentTextChar"/>
    <w:uiPriority w:val="99"/>
    <w:semiHidden/>
    <w:unhideWhenUsed/>
    <w:rsid w:val="00460932"/>
    <w:rPr>
      <w:sz w:val="20"/>
    </w:rPr>
  </w:style>
  <w:style w:type="character" w:customStyle="1" w:styleId="CommentTextChar">
    <w:name w:val="Comment Text Char"/>
    <w:basedOn w:val="DefaultParagraphFont"/>
    <w:link w:val="CommentText"/>
    <w:uiPriority w:val="99"/>
    <w:semiHidden/>
    <w:rsid w:val="00460932"/>
    <w:rPr>
      <w:rFonts w:ascii="Times" w:eastAsia="Times" w:hAnsi="Times" w:cs="Times New Roman"/>
      <w:sz w:val="20"/>
      <w:szCs w:val="20"/>
    </w:rPr>
  </w:style>
  <w:style w:type="paragraph" w:customStyle="1" w:styleId="Default">
    <w:name w:val="Default"/>
    <w:rsid w:val="0047077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415">
      <w:bodyDiv w:val="1"/>
      <w:marLeft w:val="0"/>
      <w:marRight w:val="0"/>
      <w:marTop w:val="0"/>
      <w:marBottom w:val="0"/>
      <w:divBdr>
        <w:top w:val="none" w:sz="0" w:space="0" w:color="auto"/>
        <w:left w:val="none" w:sz="0" w:space="0" w:color="auto"/>
        <w:bottom w:val="none" w:sz="0" w:space="0" w:color="auto"/>
        <w:right w:val="none" w:sz="0" w:space="0" w:color="auto"/>
      </w:divBdr>
    </w:div>
    <w:div w:id="241451196">
      <w:bodyDiv w:val="1"/>
      <w:marLeft w:val="0"/>
      <w:marRight w:val="0"/>
      <w:marTop w:val="0"/>
      <w:marBottom w:val="0"/>
      <w:divBdr>
        <w:top w:val="none" w:sz="0" w:space="0" w:color="auto"/>
        <w:left w:val="none" w:sz="0" w:space="0" w:color="auto"/>
        <w:bottom w:val="none" w:sz="0" w:space="0" w:color="auto"/>
        <w:right w:val="none" w:sz="0" w:space="0" w:color="auto"/>
      </w:divBdr>
    </w:div>
    <w:div w:id="274293709">
      <w:bodyDiv w:val="1"/>
      <w:marLeft w:val="0"/>
      <w:marRight w:val="0"/>
      <w:marTop w:val="0"/>
      <w:marBottom w:val="0"/>
      <w:divBdr>
        <w:top w:val="none" w:sz="0" w:space="0" w:color="auto"/>
        <w:left w:val="none" w:sz="0" w:space="0" w:color="auto"/>
        <w:bottom w:val="none" w:sz="0" w:space="0" w:color="auto"/>
        <w:right w:val="none" w:sz="0" w:space="0" w:color="auto"/>
      </w:divBdr>
      <w:divsChild>
        <w:div w:id="171654105">
          <w:marLeft w:val="547"/>
          <w:marRight w:val="0"/>
          <w:marTop w:val="400"/>
          <w:marBottom w:val="0"/>
          <w:divBdr>
            <w:top w:val="none" w:sz="0" w:space="0" w:color="auto"/>
            <w:left w:val="none" w:sz="0" w:space="0" w:color="auto"/>
            <w:bottom w:val="none" w:sz="0" w:space="0" w:color="auto"/>
            <w:right w:val="none" w:sz="0" w:space="0" w:color="auto"/>
          </w:divBdr>
        </w:div>
        <w:div w:id="635840933">
          <w:marLeft w:val="1080"/>
          <w:marRight w:val="0"/>
          <w:marTop w:val="120"/>
          <w:marBottom w:val="0"/>
          <w:divBdr>
            <w:top w:val="none" w:sz="0" w:space="0" w:color="auto"/>
            <w:left w:val="none" w:sz="0" w:space="0" w:color="auto"/>
            <w:bottom w:val="none" w:sz="0" w:space="0" w:color="auto"/>
            <w:right w:val="none" w:sz="0" w:space="0" w:color="auto"/>
          </w:divBdr>
        </w:div>
        <w:div w:id="889002637">
          <w:marLeft w:val="547"/>
          <w:marRight w:val="0"/>
          <w:marTop w:val="400"/>
          <w:marBottom w:val="0"/>
          <w:divBdr>
            <w:top w:val="none" w:sz="0" w:space="0" w:color="auto"/>
            <w:left w:val="none" w:sz="0" w:space="0" w:color="auto"/>
            <w:bottom w:val="none" w:sz="0" w:space="0" w:color="auto"/>
            <w:right w:val="none" w:sz="0" w:space="0" w:color="auto"/>
          </w:divBdr>
        </w:div>
        <w:div w:id="1439594328">
          <w:marLeft w:val="1080"/>
          <w:marRight w:val="0"/>
          <w:marTop w:val="120"/>
          <w:marBottom w:val="0"/>
          <w:divBdr>
            <w:top w:val="none" w:sz="0" w:space="0" w:color="auto"/>
            <w:left w:val="none" w:sz="0" w:space="0" w:color="auto"/>
            <w:bottom w:val="none" w:sz="0" w:space="0" w:color="auto"/>
            <w:right w:val="none" w:sz="0" w:space="0" w:color="auto"/>
          </w:divBdr>
        </w:div>
      </w:divsChild>
    </w:div>
    <w:div w:id="411851541">
      <w:bodyDiv w:val="1"/>
      <w:marLeft w:val="0"/>
      <w:marRight w:val="0"/>
      <w:marTop w:val="0"/>
      <w:marBottom w:val="0"/>
      <w:divBdr>
        <w:top w:val="none" w:sz="0" w:space="0" w:color="auto"/>
        <w:left w:val="none" w:sz="0" w:space="0" w:color="auto"/>
        <w:bottom w:val="none" w:sz="0" w:space="0" w:color="auto"/>
        <w:right w:val="none" w:sz="0" w:space="0" w:color="auto"/>
      </w:divBdr>
    </w:div>
    <w:div w:id="438374027">
      <w:bodyDiv w:val="1"/>
      <w:marLeft w:val="0"/>
      <w:marRight w:val="0"/>
      <w:marTop w:val="0"/>
      <w:marBottom w:val="0"/>
      <w:divBdr>
        <w:top w:val="none" w:sz="0" w:space="0" w:color="auto"/>
        <w:left w:val="none" w:sz="0" w:space="0" w:color="auto"/>
        <w:bottom w:val="none" w:sz="0" w:space="0" w:color="auto"/>
        <w:right w:val="none" w:sz="0" w:space="0" w:color="auto"/>
      </w:divBdr>
      <w:divsChild>
        <w:div w:id="1213031365">
          <w:marLeft w:val="547"/>
          <w:marRight w:val="0"/>
          <w:marTop w:val="200"/>
          <w:marBottom w:val="0"/>
          <w:divBdr>
            <w:top w:val="none" w:sz="0" w:space="0" w:color="auto"/>
            <w:left w:val="none" w:sz="0" w:space="0" w:color="auto"/>
            <w:bottom w:val="none" w:sz="0" w:space="0" w:color="auto"/>
            <w:right w:val="none" w:sz="0" w:space="0" w:color="auto"/>
          </w:divBdr>
        </w:div>
      </w:divsChild>
    </w:div>
    <w:div w:id="864246293">
      <w:bodyDiv w:val="1"/>
      <w:marLeft w:val="0"/>
      <w:marRight w:val="0"/>
      <w:marTop w:val="0"/>
      <w:marBottom w:val="0"/>
      <w:divBdr>
        <w:top w:val="none" w:sz="0" w:space="0" w:color="auto"/>
        <w:left w:val="none" w:sz="0" w:space="0" w:color="auto"/>
        <w:bottom w:val="none" w:sz="0" w:space="0" w:color="auto"/>
        <w:right w:val="none" w:sz="0" w:space="0" w:color="auto"/>
      </w:divBdr>
    </w:div>
    <w:div w:id="1026755990">
      <w:bodyDiv w:val="1"/>
      <w:marLeft w:val="0"/>
      <w:marRight w:val="0"/>
      <w:marTop w:val="0"/>
      <w:marBottom w:val="0"/>
      <w:divBdr>
        <w:top w:val="none" w:sz="0" w:space="0" w:color="auto"/>
        <w:left w:val="none" w:sz="0" w:space="0" w:color="auto"/>
        <w:bottom w:val="none" w:sz="0" w:space="0" w:color="auto"/>
        <w:right w:val="none" w:sz="0" w:space="0" w:color="auto"/>
      </w:divBdr>
      <w:divsChild>
        <w:div w:id="1084450849">
          <w:marLeft w:val="360"/>
          <w:marRight w:val="0"/>
          <w:marTop w:val="200"/>
          <w:marBottom w:val="0"/>
          <w:divBdr>
            <w:top w:val="none" w:sz="0" w:space="0" w:color="auto"/>
            <w:left w:val="none" w:sz="0" w:space="0" w:color="auto"/>
            <w:bottom w:val="none" w:sz="0" w:space="0" w:color="auto"/>
            <w:right w:val="none" w:sz="0" w:space="0" w:color="auto"/>
          </w:divBdr>
        </w:div>
        <w:div w:id="2077121478">
          <w:marLeft w:val="1080"/>
          <w:marRight w:val="0"/>
          <w:marTop w:val="100"/>
          <w:marBottom w:val="0"/>
          <w:divBdr>
            <w:top w:val="none" w:sz="0" w:space="0" w:color="auto"/>
            <w:left w:val="none" w:sz="0" w:space="0" w:color="auto"/>
            <w:bottom w:val="none" w:sz="0" w:space="0" w:color="auto"/>
            <w:right w:val="none" w:sz="0" w:space="0" w:color="auto"/>
          </w:divBdr>
        </w:div>
        <w:div w:id="390228340">
          <w:marLeft w:val="360"/>
          <w:marRight w:val="0"/>
          <w:marTop w:val="200"/>
          <w:marBottom w:val="0"/>
          <w:divBdr>
            <w:top w:val="none" w:sz="0" w:space="0" w:color="auto"/>
            <w:left w:val="none" w:sz="0" w:space="0" w:color="auto"/>
            <w:bottom w:val="none" w:sz="0" w:space="0" w:color="auto"/>
            <w:right w:val="none" w:sz="0" w:space="0" w:color="auto"/>
          </w:divBdr>
        </w:div>
        <w:div w:id="1140074902">
          <w:marLeft w:val="1080"/>
          <w:marRight w:val="0"/>
          <w:marTop w:val="100"/>
          <w:marBottom w:val="0"/>
          <w:divBdr>
            <w:top w:val="none" w:sz="0" w:space="0" w:color="auto"/>
            <w:left w:val="none" w:sz="0" w:space="0" w:color="auto"/>
            <w:bottom w:val="none" w:sz="0" w:space="0" w:color="auto"/>
            <w:right w:val="none" w:sz="0" w:space="0" w:color="auto"/>
          </w:divBdr>
        </w:div>
        <w:div w:id="84957749">
          <w:marLeft w:val="360"/>
          <w:marRight w:val="0"/>
          <w:marTop w:val="200"/>
          <w:marBottom w:val="0"/>
          <w:divBdr>
            <w:top w:val="none" w:sz="0" w:space="0" w:color="auto"/>
            <w:left w:val="none" w:sz="0" w:space="0" w:color="auto"/>
            <w:bottom w:val="none" w:sz="0" w:space="0" w:color="auto"/>
            <w:right w:val="none" w:sz="0" w:space="0" w:color="auto"/>
          </w:divBdr>
        </w:div>
        <w:div w:id="655650275">
          <w:marLeft w:val="1080"/>
          <w:marRight w:val="0"/>
          <w:marTop w:val="100"/>
          <w:marBottom w:val="0"/>
          <w:divBdr>
            <w:top w:val="none" w:sz="0" w:space="0" w:color="auto"/>
            <w:left w:val="none" w:sz="0" w:space="0" w:color="auto"/>
            <w:bottom w:val="none" w:sz="0" w:space="0" w:color="auto"/>
            <w:right w:val="none" w:sz="0" w:space="0" w:color="auto"/>
          </w:divBdr>
        </w:div>
      </w:divsChild>
    </w:div>
    <w:div w:id="1136215075">
      <w:bodyDiv w:val="1"/>
      <w:marLeft w:val="0"/>
      <w:marRight w:val="0"/>
      <w:marTop w:val="0"/>
      <w:marBottom w:val="0"/>
      <w:divBdr>
        <w:top w:val="none" w:sz="0" w:space="0" w:color="auto"/>
        <w:left w:val="none" w:sz="0" w:space="0" w:color="auto"/>
        <w:bottom w:val="none" w:sz="0" w:space="0" w:color="auto"/>
        <w:right w:val="none" w:sz="0" w:space="0" w:color="auto"/>
      </w:divBdr>
      <w:divsChild>
        <w:div w:id="2026861214">
          <w:marLeft w:val="360"/>
          <w:marRight w:val="0"/>
          <w:marTop w:val="200"/>
          <w:marBottom w:val="0"/>
          <w:divBdr>
            <w:top w:val="none" w:sz="0" w:space="0" w:color="auto"/>
            <w:left w:val="none" w:sz="0" w:space="0" w:color="auto"/>
            <w:bottom w:val="none" w:sz="0" w:space="0" w:color="auto"/>
            <w:right w:val="none" w:sz="0" w:space="0" w:color="auto"/>
          </w:divBdr>
        </w:div>
        <w:div w:id="2032955054">
          <w:marLeft w:val="1080"/>
          <w:marRight w:val="0"/>
          <w:marTop w:val="100"/>
          <w:marBottom w:val="0"/>
          <w:divBdr>
            <w:top w:val="none" w:sz="0" w:space="0" w:color="auto"/>
            <w:left w:val="none" w:sz="0" w:space="0" w:color="auto"/>
            <w:bottom w:val="none" w:sz="0" w:space="0" w:color="auto"/>
            <w:right w:val="none" w:sz="0" w:space="0" w:color="auto"/>
          </w:divBdr>
        </w:div>
        <w:div w:id="1052997808">
          <w:marLeft w:val="360"/>
          <w:marRight w:val="0"/>
          <w:marTop w:val="200"/>
          <w:marBottom w:val="0"/>
          <w:divBdr>
            <w:top w:val="none" w:sz="0" w:space="0" w:color="auto"/>
            <w:left w:val="none" w:sz="0" w:space="0" w:color="auto"/>
            <w:bottom w:val="none" w:sz="0" w:space="0" w:color="auto"/>
            <w:right w:val="none" w:sz="0" w:space="0" w:color="auto"/>
          </w:divBdr>
        </w:div>
        <w:div w:id="1264265579">
          <w:marLeft w:val="1080"/>
          <w:marRight w:val="0"/>
          <w:marTop w:val="100"/>
          <w:marBottom w:val="0"/>
          <w:divBdr>
            <w:top w:val="none" w:sz="0" w:space="0" w:color="auto"/>
            <w:left w:val="none" w:sz="0" w:space="0" w:color="auto"/>
            <w:bottom w:val="none" w:sz="0" w:space="0" w:color="auto"/>
            <w:right w:val="none" w:sz="0" w:space="0" w:color="auto"/>
          </w:divBdr>
        </w:div>
        <w:div w:id="234706467">
          <w:marLeft w:val="360"/>
          <w:marRight w:val="0"/>
          <w:marTop w:val="200"/>
          <w:marBottom w:val="0"/>
          <w:divBdr>
            <w:top w:val="none" w:sz="0" w:space="0" w:color="auto"/>
            <w:left w:val="none" w:sz="0" w:space="0" w:color="auto"/>
            <w:bottom w:val="none" w:sz="0" w:space="0" w:color="auto"/>
            <w:right w:val="none" w:sz="0" w:space="0" w:color="auto"/>
          </w:divBdr>
        </w:div>
        <w:div w:id="578442004">
          <w:marLeft w:val="1080"/>
          <w:marRight w:val="0"/>
          <w:marTop w:val="100"/>
          <w:marBottom w:val="0"/>
          <w:divBdr>
            <w:top w:val="none" w:sz="0" w:space="0" w:color="auto"/>
            <w:left w:val="none" w:sz="0" w:space="0" w:color="auto"/>
            <w:bottom w:val="none" w:sz="0" w:space="0" w:color="auto"/>
            <w:right w:val="none" w:sz="0" w:space="0" w:color="auto"/>
          </w:divBdr>
        </w:div>
      </w:divsChild>
    </w:div>
    <w:div w:id="1202589862">
      <w:bodyDiv w:val="1"/>
      <w:marLeft w:val="0"/>
      <w:marRight w:val="0"/>
      <w:marTop w:val="0"/>
      <w:marBottom w:val="0"/>
      <w:divBdr>
        <w:top w:val="none" w:sz="0" w:space="0" w:color="auto"/>
        <w:left w:val="none" w:sz="0" w:space="0" w:color="auto"/>
        <w:bottom w:val="none" w:sz="0" w:space="0" w:color="auto"/>
        <w:right w:val="none" w:sz="0" w:space="0" w:color="auto"/>
      </w:divBdr>
    </w:div>
    <w:div w:id="1666279488">
      <w:bodyDiv w:val="1"/>
      <w:marLeft w:val="0"/>
      <w:marRight w:val="0"/>
      <w:marTop w:val="0"/>
      <w:marBottom w:val="0"/>
      <w:divBdr>
        <w:top w:val="none" w:sz="0" w:space="0" w:color="auto"/>
        <w:left w:val="none" w:sz="0" w:space="0" w:color="auto"/>
        <w:bottom w:val="none" w:sz="0" w:space="0" w:color="auto"/>
        <w:right w:val="none" w:sz="0" w:space="0" w:color="auto"/>
      </w:divBdr>
      <w:divsChild>
        <w:div w:id="926036041">
          <w:marLeft w:val="806"/>
          <w:marRight w:val="0"/>
          <w:marTop w:val="200"/>
          <w:marBottom w:val="0"/>
          <w:divBdr>
            <w:top w:val="none" w:sz="0" w:space="0" w:color="auto"/>
            <w:left w:val="none" w:sz="0" w:space="0" w:color="auto"/>
            <w:bottom w:val="none" w:sz="0" w:space="0" w:color="auto"/>
            <w:right w:val="none" w:sz="0" w:space="0" w:color="auto"/>
          </w:divBdr>
        </w:div>
        <w:div w:id="961576314">
          <w:marLeft w:val="806"/>
          <w:marRight w:val="0"/>
          <w:marTop w:val="200"/>
          <w:marBottom w:val="0"/>
          <w:divBdr>
            <w:top w:val="none" w:sz="0" w:space="0" w:color="auto"/>
            <w:left w:val="none" w:sz="0" w:space="0" w:color="auto"/>
            <w:bottom w:val="none" w:sz="0" w:space="0" w:color="auto"/>
            <w:right w:val="none" w:sz="0" w:space="0" w:color="auto"/>
          </w:divBdr>
        </w:div>
        <w:div w:id="682897804">
          <w:marLeft w:val="806"/>
          <w:marRight w:val="0"/>
          <w:marTop w:val="200"/>
          <w:marBottom w:val="0"/>
          <w:divBdr>
            <w:top w:val="none" w:sz="0" w:space="0" w:color="auto"/>
            <w:left w:val="none" w:sz="0" w:space="0" w:color="auto"/>
            <w:bottom w:val="none" w:sz="0" w:space="0" w:color="auto"/>
            <w:right w:val="none" w:sz="0" w:space="0" w:color="auto"/>
          </w:divBdr>
        </w:div>
        <w:div w:id="231236293">
          <w:marLeft w:val="806"/>
          <w:marRight w:val="0"/>
          <w:marTop w:val="200"/>
          <w:marBottom w:val="0"/>
          <w:divBdr>
            <w:top w:val="none" w:sz="0" w:space="0" w:color="auto"/>
            <w:left w:val="none" w:sz="0" w:space="0" w:color="auto"/>
            <w:bottom w:val="none" w:sz="0" w:space="0" w:color="auto"/>
            <w:right w:val="none" w:sz="0" w:space="0" w:color="auto"/>
          </w:divBdr>
        </w:div>
        <w:div w:id="1132482455">
          <w:marLeft w:val="806"/>
          <w:marRight w:val="0"/>
          <w:marTop w:val="200"/>
          <w:marBottom w:val="0"/>
          <w:divBdr>
            <w:top w:val="none" w:sz="0" w:space="0" w:color="auto"/>
            <w:left w:val="none" w:sz="0" w:space="0" w:color="auto"/>
            <w:bottom w:val="none" w:sz="0" w:space="0" w:color="auto"/>
            <w:right w:val="none" w:sz="0" w:space="0" w:color="auto"/>
          </w:divBdr>
        </w:div>
      </w:divsChild>
    </w:div>
    <w:div w:id="1730836397">
      <w:bodyDiv w:val="1"/>
      <w:marLeft w:val="0"/>
      <w:marRight w:val="0"/>
      <w:marTop w:val="0"/>
      <w:marBottom w:val="0"/>
      <w:divBdr>
        <w:top w:val="none" w:sz="0" w:space="0" w:color="auto"/>
        <w:left w:val="none" w:sz="0" w:space="0" w:color="auto"/>
        <w:bottom w:val="none" w:sz="0" w:space="0" w:color="auto"/>
        <w:right w:val="none" w:sz="0" w:space="0" w:color="auto"/>
      </w:divBdr>
    </w:div>
    <w:div w:id="19752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B50D-BE9B-4AA9-AD91-DF346BEA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3</cp:revision>
  <cp:lastPrinted>2015-08-17T13:44:00Z</cp:lastPrinted>
  <dcterms:created xsi:type="dcterms:W3CDTF">2015-09-03T19:25:00Z</dcterms:created>
  <dcterms:modified xsi:type="dcterms:W3CDTF">2015-09-03T19:27:00Z</dcterms:modified>
</cp:coreProperties>
</file>